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83706" w14:textId="3F25BD8D" w:rsidR="00AC77B6" w:rsidRPr="002D0BC2" w:rsidRDefault="00AC77B6" w:rsidP="00AC77B6">
      <w:pPr>
        <w:pStyle w:val="TitleInfo"/>
        <w:rPr>
          <w:rFonts w:cs="Times New Roman"/>
        </w:rPr>
      </w:pPr>
      <w:sdt>
        <w:sdtPr>
          <w:rPr>
            <w:rFonts w:cs="Times New Roman"/>
          </w:rPr>
          <w:alias w:val="Enter your name:"/>
          <w:tag w:val=""/>
          <w:id w:val="-328297061"/>
          <w:placeholder>
            <w:docPart w:val="2C7654DBB0AF164EAD40A576BA9D5CA7"/>
          </w:placeholder>
          <w:dataBinding w:prefixMappings="xmlns:ns0='http://purl.org/dc/elements/1.1/' xmlns:ns1='http://schemas.openxmlformats.org/package/2006/metadata/core-properties' " w:xpath="/ns1:coreProperties[1]/ns0:description[1]" w:storeItemID="{6C3C8BC8-F283-45AE-878A-BAB7291924A1}"/>
          <w15:appearance w15:val="hidden"/>
          <w:text/>
        </w:sdtPr>
        <w:sdtContent>
          <w:r w:rsidR="00AA7BE3">
            <w:rPr>
              <w:rFonts w:cs="Times New Roman"/>
            </w:rPr>
            <w:t>ANNEMARIE CHRISTIANSEN</w:t>
          </w:r>
        </w:sdtContent>
      </w:sdt>
    </w:p>
    <w:p w14:paraId="1443B5DA" w14:textId="77777777" w:rsidR="00AC77B6" w:rsidRPr="002D0BC2" w:rsidRDefault="00AC77B6" w:rsidP="00AC77B6">
      <w:pPr>
        <w:pStyle w:val="TitleInfo"/>
        <w:rPr>
          <w:rFonts w:cs="Times New Roman"/>
          <w:b w:val="0"/>
          <w:bCs w:val="0"/>
          <w:sz w:val="24"/>
          <w:szCs w:val="22"/>
        </w:rPr>
      </w:pPr>
      <w:r w:rsidRPr="002D0BC2">
        <w:rPr>
          <w:rFonts w:cs="Times New Roman"/>
          <w:b w:val="0"/>
          <w:bCs w:val="0"/>
          <w:sz w:val="24"/>
          <w:szCs w:val="22"/>
        </w:rPr>
        <w:t>Trinity College, Dublin</w:t>
      </w:r>
    </w:p>
    <w:p w14:paraId="04A4296A" w14:textId="77777777" w:rsidR="00AC77B6" w:rsidRPr="002D0BC2" w:rsidRDefault="00AC77B6" w:rsidP="00AC77B6">
      <w:pPr>
        <w:pStyle w:val="TitleInfo"/>
        <w:rPr>
          <w:rFonts w:cs="Times New Roman"/>
          <w:b w:val="0"/>
          <w:bCs w:val="0"/>
          <w:sz w:val="24"/>
          <w:szCs w:val="22"/>
        </w:rPr>
      </w:pPr>
      <w:r w:rsidRPr="002D0BC2">
        <w:rPr>
          <w:rFonts w:cs="Times New Roman"/>
          <w:b w:val="0"/>
          <w:bCs w:val="0"/>
          <w:sz w:val="24"/>
          <w:szCs w:val="22"/>
        </w:rPr>
        <w:t xml:space="preserve">Faculty of Arts, Humanities and Social Science in the School of Languages, Literature, and Cultures </w:t>
      </w:r>
    </w:p>
    <w:p w14:paraId="28D58A58" w14:textId="77777777" w:rsidR="00AC77B6" w:rsidRPr="002D0BC2" w:rsidRDefault="00AC77B6" w:rsidP="00AC77B6">
      <w:pPr>
        <w:pStyle w:val="TitleInfo"/>
        <w:rPr>
          <w:rFonts w:cs="Times New Roman"/>
          <w:b w:val="0"/>
          <w:bCs w:val="0"/>
          <w:sz w:val="24"/>
          <w:szCs w:val="22"/>
        </w:rPr>
      </w:pPr>
      <w:r w:rsidRPr="002D0BC2">
        <w:rPr>
          <w:rFonts w:cs="Times New Roman"/>
          <w:b w:val="0"/>
          <w:bCs w:val="0"/>
          <w:sz w:val="24"/>
          <w:szCs w:val="22"/>
        </w:rPr>
        <w:t>Master of Philosophy in Digital Humanities &amp; Culture</w:t>
      </w:r>
    </w:p>
    <w:p w14:paraId="23292CB6" w14:textId="77777777" w:rsidR="00AC77B6" w:rsidRPr="002D0BC2" w:rsidRDefault="00AC77B6" w:rsidP="00AC77B6">
      <w:pPr>
        <w:pStyle w:val="TitleInfo"/>
        <w:rPr>
          <w:rFonts w:cs="Times New Roman"/>
          <w:b w:val="0"/>
          <w:bCs w:val="0"/>
          <w:sz w:val="24"/>
          <w:szCs w:val="22"/>
        </w:rPr>
      </w:pPr>
      <w:r w:rsidRPr="002D0BC2">
        <w:rPr>
          <w:rFonts w:cs="Times New Roman"/>
          <w:b w:val="0"/>
          <w:bCs w:val="0"/>
          <w:sz w:val="24"/>
          <w:szCs w:val="22"/>
        </w:rPr>
        <w:t>Chicago, IL, USA</w:t>
      </w:r>
    </w:p>
    <w:p w14:paraId="7DA4F451" w14:textId="77777777" w:rsidR="00AC77B6" w:rsidRPr="002D0BC2" w:rsidRDefault="00AC77B6" w:rsidP="00AC77B6">
      <w:pPr>
        <w:pStyle w:val="TitleInfo"/>
        <w:rPr>
          <w:rFonts w:cs="Times New Roman"/>
          <w:b w:val="0"/>
          <w:bCs w:val="0"/>
          <w:sz w:val="24"/>
          <w:szCs w:val="22"/>
        </w:rPr>
      </w:pPr>
      <w:r w:rsidRPr="002D0BC2">
        <w:rPr>
          <w:rFonts w:cs="Times New Roman"/>
          <w:b w:val="0"/>
          <w:bCs w:val="0"/>
          <w:sz w:val="24"/>
          <w:szCs w:val="22"/>
        </w:rPr>
        <w:t>+1 (847) 903 3409</w:t>
      </w:r>
    </w:p>
    <w:p w14:paraId="3C3DBC17" w14:textId="77777777" w:rsidR="00AC77B6" w:rsidRPr="002D0BC2" w:rsidRDefault="00AC77B6" w:rsidP="00AC77B6">
      <w:pPr>
        <w:pStyle w:val="TitleInfo"/>
        <w:rPr>
          <w:rFonts w:cs="Times New Roman"/>
          <w:b w:val="0"/>
          <w:bCs w:val="0"/>
          <w:sz w:val="24"/>
          <w:szCs w:val="22"/>
        </w:rPr>
      </w:pPr>
      <w:r w:rsidRPr="002D0BC2">
        <w:rPr>
          <w:rFonts w:cs="Times New Roman"/>
          <w:b w:val="0"/>
          <w:bCs w:val="0"/>
          <w:sz w:val="24"/>
          <w:szCs w:val="22"/>
        </w:rPr>
        <w:t>annemariechristiansen1204@gmail.com</w:t>
      </w:r>
    </w:p>
    <w:sdt>
      <w:sdtPr>
        <w:rPr>
          <w:rFonts w:ascii="Times New Roman" w:hAnsi="Times New Roman" w:cs="Times New Roman"/>
          <w:color w:val="000000" w:themeColor="text1"/>
        </w:rPr>
        <w:alias w:val="Education:"/>
        <w:tag w:val="Education:"/>
        <w:id w:val="1513793667"/>
        <w:placeholder>
          <w:docPart w:val="507107D221EFED4AB957B3AC378FE7CF"/>
        </w:placeholder>
        <w:temporary/>
        <w:showingPlcHdr/>
        <w15:appearance w15:val="hidden"/>
      </w:sdtPr>
      <w:sdtContent>
        <w:p w14:paraId="27659127" w14:textId="23F2FB08" w:rsidR="00AC77B6" w:rsidRPr="00AA7BE3" w:rsidRDefault="00AA7BE3" w:rsidP="00AC77B6">
          <w:pPr>
            <w:pStyle w:val="Heading2"/>
            <w:spacing w:line="276" w:lineRule="auto"/>
            <w:rPr>
              <w:rFonts w:eastAsiaTheme="minorHAnsi" w:cs="Times New Roman"/>
              <w:b/>
              <w:color w:val="000000" w:themeColor="text1"/>
              <w:szCs w:val="24"/>
            </w:rPr>
          </w:pPr>
          <w:r w:rsidRPr="00AA7BE3">
            <w:rPr>
              <w:rFonts w:ascii="Times New Roman" w:hAnsi="Times New Roman" w:cs="Times New Roman"/>
              <w:b/>
              <w:color w:val="000000" w:themeColor="text1"/>
            </w:rPr>
            <w:t>Education</w:t>
          </w:r>
        </w:p>
      </w:sdtContent>
    </w:sdt>
    <w:p w14:paraId="7E7E53FD" w14:textId="77777777" w:rsidR="00AC77B6" w:rsidRPr="00AA7BE3" w:rsidRDefault="00AC77B6" w:rsidP="00AC77B6">
      <w:pPr>
        <w:pStyle w:val="Heading3"/>
        <w:spacing w:line="276" w:lineRule="auto"/>
        <w:rPr>
          <w:rFonts w:ascii="Times New Roman" w:hAnsi="Times New Roman" w:cs="Times New Roman"/>
          <w:b/>
          <w:bCs/>
          <w:color w:val="000000" w:themeColor="text1"/>
          <w:sz w:val="24"/>
          <w:szCs w:val="24"/>
        </w:rPr>
      </w:pPr>
      <w:r w:rsidRPr="00AA7BE3">
        <w:rPr>
          <w:rFonts w:ascii="Times New Roman" w:hAnsi="Times New Roman" w:cs="Times New Roman"/>
          <w:b/>
          <w:bCs/>
          <w:color w:val="000000" w:themeColor="text1"/>
          <w:sz w:val="24"/>
          <w:szCs w:val="24"/>
        </w:rPr>
        <w:t>2024-2026 | Master of Philosophy in Digital Humanities &amp; Culture, Trinity College Dublin, School of Languages, Literature, and Culture Studies</w:t>
      </w:r>
    </w:p>
    <w:p w14:paraId="4F691469" w14:textId="77777777" w:rsidR="00AC77B6" w:rsidRPr="002D0BC2" w:rsidRDefault="00AC77B6" w:rsidP="00AC77B6">
      <w:pPr>
        <w:pStyle w:val="ListBullet"/>
        <w:numPr>
          <w:ilvl w:val="0"/>
          <w:numId w:val="0"/>
        </w:numPr>
        <w:spacing w:line="276" w:lineRule="auto"/>
        <w:ind w:left="450"/>
        <w:rPr>
          <w:rFonts w:cs="Times New Roman"/>
        </w:rPr>
      </w:pPr>
      <w:r w:rsidRPr="002D0BC2">
        <w:rPr>
          <w:rFonts w:cs="Times New Roman"/>
        </w:rPr>
        <w:t>Dissertation Advisor: Dr. Jennifer Edmond.</w:t>
      </w:r>
      <w:r w:rsidRPr="002D0BC2">
        <w:rPr>
          <w:rFonts w:cs="Times New Roman"/>
        </w:rPr>
        <w:br/>
        <w:t xml:space="preserve">Dissertation Title: “Who Has Their Finger of the Pulse of Power and Potential? An Exploration of AI Systems in </w:t>
      </w:r>
      <w:r w:rsidRPr="002D0BC2">
        <w:rPr>
          <w:rFonts w:cs="Times New Roman"/>
          <w:i/>
          <w:iCs/>
        </w:rPr>
        <w:t>Arc of a Scythe</w:t>
      </w:r>
      <w:r w:rsidRPr="002D0BC2">
        <w:rPr>
          <w:rFonts w:cs="Times New Roman"/>
        </w:rPr>
        <w:t xml:space="preserve"> and the Powers that Bind Them.”</w:t>
      </w:r>
    </w:p>
    <w:p w14:paraId="0D40D198" w14:textId="77777777" w:rsidR="00AC77B6" w:rsidRPr="002D0BC2" w:rsidRDefault="00AC77B6" w:rsidP="00AC77B6">
      <w:pPr>
        <w:pStyle w:val="ListBullet"/>
        <w:numPr>
          <w:ilvl w:val="0"/>
          <w:numId w:val="0"/>
        </w:numPr>
        <w:spacing w:line="276" w:lineRule="auto"/>
        <w:ind w:left="450"/>
        <w:rPr>
          <w:rFonts w:cs="Times New Roman"/>
        </w:rPr>
      </w:pPr>
      <w:r w:rsidRPr="002D0BC2">
        <w:rPr>
          <w:rFonts w:cs="Times New Roman"/>
        </w:rPr>
        <w:t>Modules taken include Theory and Practice of Digital Humanities, Building Digital Humanities Projects, GLAM-orous Virtual Heritage, Cultural-Technical systems, and Digital Tools &amp; Technology for Cultural Heritage</w:t>
      </w:r>
    </w:p>
    <w:p w14:paraId="0AB578B5" w14:textId="77777777" w:rsidR="00AC77B6" w:rsidRPr="00AA7BE3" w:rsidRDefault="00AC77B6" w:rsidP="00AC77B6">
      <w:pPr>
        <w:pStyle w:val="Heading3"/>
        <w:spacing w:line="276" w:lineRule="auto"/>
        <w:rPr>
          <w:rFonts w:ascii="Times New Roman" w:hAnsi="Times New Roman" w:cs="Times New Roman"/>
          <w:b/>
          <w:bCs/>
          <w:color w:val="000000" w:themeColor="text1"/>
          <w:sz w:val="24"/>
          <w:szCs w:val="24"/>
        </w:rPr>
      </w:pPr>
      <w:r w:rsidRPr="00AA7BE3">
        <w:rPr>
          <w:rFonts w:ascii="Times New Roman" w:hAnsi="Times New Roman" w:cs="Times New Roman"/>
          <w:b/>
          <w:bCs/>
          <w:color w:val="000000" w:themeColor="text1"/>
          <w:sz w:val="24"/>
          <w:szCs w:val="24"/>
        </w:rPr>
        <w:t>2021-2024 | Bachelor of Arts, Knox College, Magna Cum Laude</w:t>
      </w:r>
    </w:p>
    <w:p w14:paraId="6EE46BFA" w14:textId="77777777" w:rsidR="00AC77B6" w:rsidRPr="002D0BC2" w:rsidRDefault="00AC77B6" w:rsidP="00AC77B6">
      <w:pPr>
        <w:ind w:firstLine="360"/>
        <w:rPr>
          <w:rFonts w:ascii="Times New Roman" w:hAnsi="Times New Roman" w:cs="Times New Roman"/>
        </w:rPr>
      </w:pPr>
      <w:r w:rsidRPr="002D0BC2">
        <w:rPr>
          <w:rFonts w:ascii="Times New Roman" w:hAnsi="Times New Roman" w:cs="Times New Roman"/>
          <w:lang w:eastAsia="ja-JP"/>
        </w:rPr>
        <w:t>Double Major in History and Spanish</w:t>
      </w:r>
    </w:p>
    <w:p w14:paraId="4C0F46D0" w14:textId="77777777" w:rsidR="00AC77B6" w:rsidRPr="002D0BC2" w:rsidRDefault="00AC77B6" w:rsidP="00AC77B6">
      <w:pPr>
        <w:pStyle w:val="ListBullet"/>
        <w:numPr>
          <w:ilvl w:val="0"/>
          <w:numId w:val="0"/>
        </w:numPr>
        <w:spacing w:line="276" w:lineRule="auto"/>
        <w:ind w:left="360"/>
        <w:rPr>
          <w:rFonts w:cs="Times New Roman"/>
        </w:rPr>
      </w:pPr>
      <w:r w:rsidRPr="002D0BC2">
        <w:rPr>
          <w:rFonts w:cs="Times New Roman"/>
        </w:rPr>
        <w:t>History classes taken include Intro to Digital Humanities, Intro to Native History, 20</w:t>
      </w:r>
      <w:r w:rsidRPr="002D0BC2">
        <w:rPr>
          <w:rFonts w:cs="Times New Roman"/>
          <w:vertAlign w:val="superscript"/>
        </w:rPr>
        <w:t>th</w:t>
      </w:r>
      <w:r w:rsidRPr="002D0BC2">
        <w:rPr>
          <w:rFonts w:cs="Times New Roman"/>
        </w:rPr>
        <w:t xml:space="preserve"> Century European History, Historian’s Workshop, Bodies—A Global History of Medicine, Archaeology’s Dirty Secrets, and more.</w:t>
      </w:r>
    </w:p>
    <w:p w14:paraId="011C701C" w14:textId="77777777" w:rsidR="00AC77B6" w:rsidRPr="002D0BC2" w:rsidRDefault="00AC77B6" w:rsidP="00AC77B6">
      <w:pPr>
        <w:pStyle w:val="ListBullet"/>
        <w:numPr>
          <w:ilvl w:val="0"/>
          <w:numId w:val="0"/>
        </w:numPr>
        <w:spacing w:line="276" w:lineRule="auto"/>
        <w:ind w:left="360"/>
        <w:rPr>
          <w:rFonts w:cs="Times New Roman"/>
        </w:rPr>
      </w:pPr>
      <w:r w:rsidRPr="002D0BC2">
        <w:rPr>
          <w:rFonts w:cs="Times New Roman"/>
        </w:rPr>
        <w:t>Spanish Literature and Language classes taken include Intro to Hispanic Literature, Spanish in the Caribbean, Spanish in the Andean World, Monsters in Hispanic Literature, Bilingual Indigenous Literature, Hispanic-American Fiction of Fantasy, Spanish Storytelling, Anarquista, and more.</w:t>
      </w:r>
    </w:p>
    <w:p w14:paraId="3B058DC8" w14:textId="77777777" w:rsidR="00AC77B6" w:rsidRPr="00AA7BE3" w:rsidRDefault="00AC77B6" w:rsidP="00AC77B6">
      <w:pPr>
        <w:pStyle w:val="Heading3"/>
        <w:spacing w:line="276" w:lineRule="auto"/>
        <w:rPr>
          <w:rFonts w:ascii="Times New Roman" w:hAnsi="Times New Roman" w:cs="Times New Roman"/>
          <w:b/>
          <w:bCs/>
          <w:color w:val="000000" w:themeColor="text1"/>
          <w:sz w:val="24"/>
          <w:szCs w:val="24"/>
        </w:rPr>
      </w:pPr>
      <w:r w:rsidRPr="00AA7BE3">
        <w:rPr>
          <w:rFonts w:ascii="Times New Roman" w:hAnsi="Times New Roman" w:cs="Times New Roman"/>
          <w:b/>
          <w:bCs/>
          <w:color w:val="000000" w:themeColor="text1"/>
          <w:sz w:val="24"/>
          <w:szCs w:val="24"/>
        </w:rPr>
        <w:t>World Strides Cusco Study Center – Study Abroad, Fall 2023</w:t>
      </w:r>
    </w:p>
    <w:p w14:paraId="5F1D008E" w14:textId="77777777" w:rsidR="00AC77B6" w:rsidRPr="002D0BC2" w:rsidRDefault="00AC77B6" w:rsidP="00AC77B6">
      <w:pPr>
        <w:pStyle w:val="ListBullet"/>
        <w:numPr>
          <w:ilvl w:val="0"/>
          <w:numId w:val="0"/>
        </w:numPr>
        <w:spacing w:line="276" w:lineRule="auto"/>
        <w:ind w:left="360"/>
        <w:rPr>
          <w:rFonts w:cs="Times New Roman"/>
        </w:rPr>
      </w:pPr>
      <w:r w:rsidRPr="002D0BC2">
        <w:rPr>
          <w:rFonts w:cs="Times New Roman"/>
        </w:rPr>
        <w:t>Program Supervisor: Andy Osorio Mollenedo</w:t>
      </w:r>
    </w:p>
    <w:p w14:paraId="76AB3727" w14:textId="77777777" w:rsidR="00AC77B6" w:rsidRPr="002D0BC2" w:rsidRDefault="00AC77B6" w:rsidP="00AC77B6">
      <w:pPr>
        <w:pStyle w:val="ListBullet"/>
        <w:numPr>
          <w:ilvl w:val="0"/>
          <w:numId w:val="0"/>
        </w:numPr>
        <w:spacing w:line="276" w:lineRule="auto"/>
        <w:ind w:left="360"/>
        <w:rPr>
          <w:rFonts w:cs="Times New Roman"/>
        </w:rPr>
      </w:pPr>
      <w:r w:rsidRPr="002D0BC2">
        <w:rPr>
          <w:rFonts w:cs="Times New Roman"/>
        </w:rPr>
        <w:t>GPA: 4.00.</w:t>
      </w:r>
    </w:p>
    <w:p w14:paraId="216FBEC4" w14:textId="77777777" w:rsidR="00AC77B6" w:rsidRPr="002D0BC2" w:rsidRDefault="00AC77B6" w:rsidP="00AC77B6">
      <w:pPr>
        <w:pStyle w:val="ListBullet"/>
        <w:numPr>
          <w:ilvl w:val="0"/>
          <w:numId w:val="0"/>
        </w:numPr>
        <w:spacing w:line="276" w:lineRule="auto"/>
        <w:ind w:left="360"/>
        <w:rPr>
          <w:rFonts w:cs="Times New Roman"/>
        </w:rPr>
      </w:pPr>
      <w:r w:rsidRPr="002D0BC2">
        <w:rPr>
          <w:rFonts w:cs="Times New Roman"/>
        </w:rPr>
        <w:t>Classes taken include People &amp; Cultures of Peru, Pre-Colombian Art History, History of the Inca Civilization, and Hispanic Culture &amp; Civilization.</w:t>
      </w:r>
    </w:p>
    <w:p w14:paraId="56F638BF" w14:textId="77777777" w:rsidR="00AC77B6" w:rsidRPr="002D0BC2" w:rsidRDefault="00AC77B6" w:rsidP="00AC77B6">
      <w:pPr>
        <w:pStyle w:val="ListBullet"/>
        <w:numPr>
          <w:ilvl w:val="0"/>
          <w:numId w:val="0"/>
        </w:numPr>
        <w:spacing w:line="276" w:lineRule="auto"/>
        <w:ind w:left="360"/>
        <w:rPr>
          <w:rFonts w:cs="Times New Roman"/>
        </w:rPr>
      </w:pPr>
      <w:r w:rsidRPr="002D0BC2">
        <w:rPr>
          <w:rFonts w:cs="Times New Roman"/>
        </w:rPr>
        <w:t>Excursions and experiences include visiting Machu Picchu, exploring Puerto Maldonado and the Amazon Rain Forest, investigating the Sacred Valley, hike Rainbow Mountain, venture to various markets around the greater Cusco area, tour Sacsayhuaman, and volunteering with local youth.</w:t>
      </w:r>
    </w:p>
    <w:p w14:paraId="3EEBE588" w14:textId="77777777" w:rsidR="00AC77B6" w:rsidRPr="00AA7BE3" w:rsidRDefault="00AC77B6" w:rsidP="00AC77B6">
      <w:pPr>
        <w:pStyle w:val="Heading2"/>
        <w:spacing w:line="276" w:lineRule="auto"/>
        <w:rPr>
          <w:rFonts w:ascii="Times New Roman" w:hAnsi="Times New Roman" w:cs="Times New Roman"/>
          <w:b/>
          <w:color w:val="000000" w:themeColor="text1"/>
          <w:sz w:val="24"/>
          <w:szCs w:val="24"/>
        </w:rPr>
      </w:pPr>
      <w:r w:rsidRPr="00AA7BE3">
        <w:rPr>
          <w:rFonts w:ascii="Times New Roman" w:hAnsi="Times New Roman" w:cs="Times New Roman"/>
          <w:b/>
          <w:color w:val="000000" w:themeColor="text1"/>
          <w:sz w:val="24"/>
          <w:szCs w:val="24"/>
        </w:rPr>
        <w:lastRenderedPageBreak/>
        <w:t>Internships</w:t>
      </w:r>
    </w:p>
    <w:p w14:paraId="7AD16CB1" w14:textId="77777777" w:rsidR="00AC77B6" w:rsidRPr="002D0BC2" w:rsidRDefault="00AC77B6" w:rsidP="00AC77B6">
      <w:pPr>
        <w:pStyle w:val="ListBullet"/>
        <w:numPr>
          <w:ilvl w:val="0"/>
          <w:numId w:val="0"/>
        </w:numPr>
        <w:spacing w:line="276" w:lineRule="auto"/>
        <w:rPr>
          <w:rFonts w:cs="Times New Roman"/>
        </w:rPr>
      </w:pPr>
      <w:r w:rsidRPr="002D0BC2">
        <w:rPr>
          <w:rFonts w:cs="Times New Roman"/>
        </w:rPr>
        <w:t xml:space="preserve">Jan-April 2025 | Assistant Collections Keeper, Royal College of Physicians of Ireland Heritage </w:t>
      </w:r>
      <w:r w:rsidRPr="002D0BC2">
        <w:rPr>
          <w:rFonts w:cs="Times New Roman"/>
        </w:rPr>
        <w:br/>
        <w:t xml:space="preserve">                           Center</w:t>
      </w:r>
    </w:p>
    <w:p w14:paraId="4F43BDC8" w14:textId="77777777" w:rsidR="00AC77B6" w:rsidRPr="002D0BC2" w:rsidRDefault="00AC77B6" w:rsidP="00AC77B6">
      <w:pPr>
        <w:pStyle w:val="ListBullet"/>
        <w:numPr>
          <w:ilvl w:val="0"/>
          <w:numId w:val="0"/>
        </w:numPr>
        <w:spacing w:line="276" w:lineRule="auto"/>
        <w:rPr>
          <w:rFonts w:cs="Times New Roman"/>
          <w:szCs w:val="24"/>
        </w:rPr>
      </w:pPr>
      <w:r w:rsidRPr="002D0BC2">
        <w:rPr>
          <w:rFonts w:eastAsia="Noto Sans JP" w:cs="Times New Roman"/>
          <w:color w:val="000000"/>
          <w:szCs w:val="24"/>
          <w:lang w:eastAsia="en-IN"/>
        </w:rPr>
        <w:t>Supported Heritage Centre (HC) staff in documentation of medical tools, objects, and documents from the 19</w:t>
      </w:r>
      <w:r w:rsidRPr="002D0BC2">
        <w:rPr>
          <w:rFonts w:eastAsia="Noto Sans JP" w:cs="Times New Roman"/>
          <w:color w:val="000000"/>
          <w:szCs w:val="24"/>
          <w:vertAlign w:val="superscript"/>
          <w:lang w:eastAsia="en-IN"/>
        </w:rPr>
        <w:t>th</w:t>
      </w:r>
      <w:r w:rsidRPr="002D0BC2">
        <w:rPr>
          <w:rFonts w:eastAsia="Noto Sans JP" w:cs="Times New Roman"/>
          <w:color w:val="000000"/>
          <w:szCs w:val="24"/>
          <w:lang w:eastAsia="en-IN"/>
        </w:rPr>
        <w:t xml:space="preserve"> and 20</w:t>
      </w:r>
      <w:r w:rsidRPr="002D0BC2">
        <w:rPr>
          <w:rFonts w:eastAsia="Noto Sans JP" w:cs="Times New Roman"/>
          <w:color w:val="000000"/>
          <w:szCs w:val="24"/>
          <w:vertAlign w:val="superscript"/>
          <w:lang w:eastAsia="en-IN"/>
        </w:rPr>
        <w:t>th</w:t>
      </w:r>
      <w:r w:rsidRPr="002D0BC2">
        <w:rPr>
          <w:rFonts w:eastAsia="Noto Sans JP" w:cs="Times New Roman"/>
          <w:color w:val="000000"/>
          <w:szCs w:val="24"/>
          <w:lang w:eastAsia="en-IN"/>
        </w:rPr>
        <w:t xml:space="preserve"> centuries for preservation according to Museum Standards Programme of Ireland (MSPI) and HC standards.</w:t>
      </w:r>
    </w:p>
    <w:p w14:paraId="74D488AE" w14:textId="77777777" w:rsidR="00AC77B6" w:rsidRPr="002D0BC2" w:rsidRDefault="00AC77B6" w:rsidP="00AC77B6">
      <w:pPr>
        <w:spacing w:after="60" w:line="247" w:lineRule="auto"/>
        <w:textAlignment w:val="baseline"/>
        <w:rPr>
          <w:rFonts w:ascii="Times New Roman" w:eastAsia="Noto Sans JP" w:hAnsi="Times New Roman" w:cs="Times New Roman"/>
          <w:color w:val="000000"/>
          <w:lang w:eastAsia="en-IN"/>
        </w:rPr>
      </w:pPr>
      <w:r w:rsidRPr="002D0BC2">
        <w:rPr>
          <w:rFonts w:ascii="Times New Roman" w:eastAsia="Noto Sans JP" w:hAnsi="Times New Roman" w:cs="Times New Roman"/>
          <w:color w:val="000000"/>
          <w:lang w:eastAsia="en-IN"/>
        </w:rPr>
        <w:t>Completed tasks required for identifying, researching, documenting, photographing, and storing over thirty individual objects according to MSPI and HC standards, and aided colleagues in cataloguing other objects.</w:t>
      </w:r>
    </w:p>
    <w:p w14:paraId="188C720D" w14:textId="77777777" w:rsidR="00AC77B6" w:rsidRPr="002D0BC2" w:rsidRDefault="00AC77B6" w:rsidP="00AC77B6">
      <w:pPr>
        <w:spacing w:after="60" w:line="247" w:lineRule="auto"/>
        <w:textAlignment w:val="baseline"/>
        <w:rPr>
          <w:rFonts w:ascii="Times New Roman" w:eastAsia="Noto Sans JP" w:hAnsi="Times New Roman" w:cs="Times New Roman"/>
          <w:color w:val="000000"/>
          <w:lang w:eastAsia="en-IN"/>
        </w:rPr>
      </w:pPr>
      <w:r w:rsidRPr="002D0BC2">
        <w:rPr>
          <w:rFonts w:ascii="Times New Roman" w:eastAsia="Noto Sans JP" w:hAnsi="Times New Roman" w:cs="Times New Roman"/>
          <w:color w:val="000000"/>
          <w:lang w:eastAsia="en-IN"/>
        </w:rPr>
        <w:t xml:space="preserve">Responsible for the physical tagging, storage-preparation, and storing of objects, as well as digital tagging and storing of the digital record of the different objects. </w:t>
      </w:r>
    </w:p>
    <w:p w14:paraId="5F001358" w14:textId="77777777" w:rsidR="00AC77B6" w:rsidRPr="002D0BC2" w:rsidRDefault="00AC77B6" w:rsidP="00AC77B6">
      <w:pPr>
        <w:spacing w:after="60" w:line="247" w:lineRule="auto"/>
        <w:textAlignment w:val="baseline"/>
        <w:rPr>
          <w:rFonts w:ascii="Times New Roman" w:eastAsia="Noto Sans JP" w:hAnsi="Times New Roman" w:cs="Times New Roman"/>
          <w:color w:val="000000"/>
          <w:lang w:eastAsia="en-IN"/>
        </w:rPr>
      </w:pPr>
      <w:r w:rsidRPr="002D0BC2">
        <w:rPr>
          <w:rFonts w:ascii="Times New Roman" w:eastAsia="Noto Sans JP" w:hAnsi="Times New Roman" w:cs="Times New Roman"/>
          <w:color w:val="000000"/>
          <w:lang w:eastAsia="en-IN"/>
        </w:rPr>
        <w:t>Trained to use CALM and Preservica as workflow software for cataloguing objects and attaching photographs, as well as photography tools for high-quality image capture.</w:t>
      </w:r>
    </w:p>
    <w:p w14:paraId="20F300C5" w14:textId="77777777" w:rsidR="00AC77B6" w:rsidRDefault="00AC77B6" w:rsidP="00AC77B6">
      <w:pPr>
        <w:pStyle w:val="ListBullet"/>
        <w:numPr>
          <w:ilvl w:val="0"/>
          <w:numId w:val="0"/>
        </w:numPr>
        <w:spacing w:line="276" w:lineRule="auto"/>
        <w:rPr>
          <w:rFonts w:eastAsia="Noto Sans JP" w:cs="Times New Roman"/>
          <w:color w:val="000000"/>
          <w:szCs w:val="24"/>
          <w:lang w:eastAsia="en-IN"/>
        </w:rPr>
      </w:pPr>
      <w:r w:rsidRPr="002D0BC2">
        <w:rPr>
          <w:rFonts w:eastAsia="Noto Sans JP" w:cs="Times New Roman"/>
          <w:color w:val="000000"/>
          <w:szCs w:val="24"/>
          <w:lang w:eastAsia="en-IN"/>
        </w:rPr>
        <w:t>Familiarized with the history, standards, practices, and importance of the RCPI HC collections as museum, historical, and archival objects, as well as workflow and deliverable standards and requirements.</w:t>
      </w:r>
    </w:p>
    <w:p w14:paraId="7D1AAC60" w14:textId="77777777" w:rsidR="007B0942" w:rsidRPr="002D0BC2" w:rsidRDefault="007B0942" w:rsidP="00AC77B6">
      <w:pPr>
        <w:pStyle w:val="ListBullet"/>
        <w:numPr>
          <w:ilvl w:val="0"/>
          <w:numId w:val="0"/>
        </w:numPr>
        <w:spacing w:line="276" w:lineRule="auto"/>
        <w:rPr>
          <w:rFonts w:cs="Times New Roman"/>
          <w:szCs w:val="24"/>
        </w:rPr>
      </w:pPr>
    </w:p>
    <w:p w14:paraId="25714B54" w14:textId="77777777" w:rsidR="00AC77B6" w:rsidRPr="00AA7BE3" w:rsidRDefault="00AC77B6" w:rsidP="00AC77B6">
      <w:pPr>
        <w:pStyle w:val="Heading2"/>
        <w:spacing w:line="276" w:lineRule="auto"/>
        <w:rPr>
          <w:rFonts w:ascii="Times New Roman" w:hAnsi="Times New Roman" w:cs="Times New Roman"/>
          <w:b/>
          <w:color w:val="000000" w:themeColor="text1"/>
          <w:sz w:val="28"/>
          <w:szCs w:val="28"/>
        </w:rPr>
      </w:pPr>
      <w:r w:rsidRPr="00AA7BE3">
        <w:rPr>
          <w:rFonts w:ascii="Times New Roman" w:hAnsi="Times New Roman" w:cs="Times New Roman"/>
          <w:b/>
          <w:color w:val="000000" w:themeColor="text1"/>
          <w:sz w:val="28"/>
          <w:szCs w:val="28"/>
        </w:rPr>
        <w:t>Work Experience</w:t>
      </w:r>
    </w:p>
    <w:p w14:paraId="06638D1E" w14:textId="77777777" w:rsidR="00AC77B6" w:rsidRPr="002D0BC2" w:rsidRDefault="00AC77B6" w:rsidP="00AC77B6">
      <w:pPr>
        <w:pStyle w:val="ListBullet"/>
        <w:numPr>
          <w:ilvl w:val="0"/>
          <w:numId w:val="0"/>
        </w:numPr>
        <w:spacing w:line="276" w:lineRule="auto"/>
        <w:rPr>
          <w:rFonts w:cs="Times New Roman"/>
        </w:rPr>
      </w:pPr>
      <w:r w:rsidRPr="002D0BC2">
        <w:rPr>
          <w:rFonts w:cs="Times New Roman"/>
        </w:rPr>
        <w:t xml:space="preserve">2026 – Present | Substitute Teacher, Kildeer Countryside School District 96, supervised by </w:t>
      </w:r>
      <w:r w:rsidRPr="002D0BC2">
        <w:rPr>
          <w:rFonts w:cs="Times New Roman"/>
        </w:rPr>
        <w:br/>
        <w:t xml:space="preserve">                          Abigail Hostman</w:t>
      </w:r>
    </w:p>
    <w:p w14:paraId="342962D5" w14:textId="77777777" w:rsidR="00AC77B6" w:rsidRPr="002D0BC2" w:rsidRDefault="00AC77B6" w:rsidP="00AC77B6">
      <w:pPr>
        <w:pStyle w:val="ListBullet"/>
        <w:numPr>
          <w:ilvl w:val="0"/>
          <w:numId w:val="5"/>
        </w:numPr>
        <w:spacing w:line="276" w:lineRule="auto"/>
        <w:rPr>
          <w:rFonts w:cs="Times New Roman"/>
        </w:rPr>
      </w:pPr>
      <w:r w:rsidRPr="002D0BC2">
        <w:rPr>
          <w:rFonts w:cs="Times New Roman"/>
        </w:rPr>
        <w:t>Documented student attendance and other observations as necessary for the permanent teacher.</w:t>
      </w:r>
    </w:p>
    <w:p w14:paraId="32C1624B" w14:textId="77777777" w:rsidR="00AC77B6" w:rsidRPr="002D0BC2" w:rsidRDefault="00AC77B6" w:rsidP="00AC77B6">
      <w:pPr>
        <w:pStyle w:val="ListBullet"/>
        <w:numPr>
          <w:ilvl w:val="0"/>
          <w:numId w:val="5"/>
        </w:numPr>
        <w:spacing w:line="276" w:lineRule="auto"/>
        <w:rPr>
          <w:rFonts w:cs="Times New Roman"/>
        </w:rPr>
      </w:pPr>
      <w:r w:rsidRPr="002D0BC2">
        <w:rPr>
          <w:rFonts w:cs="Times New Roman"/>
        </w:rPr>
        <w:t xml:space="preserve">Briefed on all school safety policies and expectations for different “in the event of” </w:t>
      </w:r>
      <w:r w:rsidRPr="002D0BC2">
        <w:rPr>
          <w:rFonts w:cs="Times New Roman"/>
        </w:rPr>
        <w:br/>
        <w:t>occurrences.</w:t>
      </w:r>
    </w:p>
    <w:p w14:paraId="3FE493B7" w14:textId="77777777" w:rsidR="00AC77B6" w:rsidRPr="002D0BC2" w:rsidRDefault="00AC77B6" w:rsidP="00AC77B6">
      <w:pPr>
        <w:pStyle w:val="ListBullet"/>
        <w:numPr>
          <w:ilvl w:val="0"/>
          <w:numId w:val="5"/>
        </w:numPr>
        <w:spacing w:line="276" w:lineRule="auto"/>
        <w:rPr>
          <w:rFonts w:cs="Times New Roman"/>
        </w:rPr>
      </w:pPr>
      <w:r w:rsidRPr="002D0BC2">
        <w:rPr>
          <w:rFonts w:cs="Times New Roman"/>
        </w:rPr>
        <w:t>Engaged with instructions and material left by permanent teacher to facilitate student learning and engagement while in the substitute teacher position.</w:t>
      </w:r>
    </w:p>
    <w:p w14:paraId="3F039D5C" w14:textId="77777777" w:rsidR="00AC77B6" w:rsidRPr="002D0BC2" w:rsidRDefault="00AC77B6" w:rsidP="00AC77B6">
      <w:pPr>
        <w:pStyle w:val="ListBullet"/>
        <w:numPr>
          <w:ilvl w:val="0"/>
          <w:numId w:val="5"/>
        </w:numPr>
        <w:spacing w:line="276" w:lineRule="auto"/>
        <w:rPr>
          <w:rFonts w:cs="Times New Roman"/>
        </w:rPr>
      </w:pPr>
      <w:r w:rsidRPr="002D0BC2">
        <w:rPr>
          <w:rFonts w:cs="Times New Roman"/>
        </w:rPr>
        <w:t xml:space="preserve">Presented students with relevant information designated by the permanent teacher, as well as answered and guided student work and responses as necessary. </w:t>
      </w:r>
    </w:p>
    <w:p w14:paraId="08B8B003" w14:textId="77777777" w:rsidR="00AC77B6" w:rsidRPr="002D0BC2" w:rsidRDefault="00AC77B6" w:rsidP="00AC77B6">
      <w:pPr>
        <w:pStyle w:val="ListBullet"/>
        <w:numPr>
          <w:ilvl w:val="0"/>
          <w:numId w:val="5"/>
        </w:numPr>
        <w:spacing w:line="276" w:lineRule="auto"/>
        <w:rPr>
          <w:rFonts w:cs="Times New Roman"/>
        </w:rPr>
      </w:pPr>
      <w:r w:rsidRPr="002D0BC2">
        <w:rPr>
          <w:rFonts w:cs="Times New Roman"/>
        </w:rPr>
        <w:t xml:space="preserve">Ensured student safety and well-being while on-site according to permanent teacher and district expectations. </w:t>
      </w:r>
    </w:p>
    <w:p w14:paraId="3045118C" w14:textId="77777777" w:rsidR="00AC77B6" w:rsidRPr="002D0BC2" w:rsidRDefault="00AC77B6" w:rsidP="00AC77B6">
      <w:pPr>
        <w:pStyle w:val="ListBullet"/>
        <w:numPr>
          <w:ilvl w:val="0"/>
          <w:numId w:val="5"/>
        </w:numPr>
        <w:spacing w:line="276" w:lineRule="auto"/>
        <w:rPr>
          <w:rFonts w:cs="Times New Roman"/>
        </w:rPr>
      </w:pPr>
      <w:r w:rsidRPr="002D0BC2">
        <w:rPr>
          <w:rFonts w:cs="Times New Roman"/>
        </w:rPr>
        <w:t xml:space="preserve">Adapted to day-of supervision changes, sometimes having to switch between teachers and classrooms to accommodate the various absences of the permanent teachers. </w:t>
      </w:r>
    </w:p>
    <w:p w14:paraId="64BEF303" w14:textId="77777777" w:rsidR="00AC77B6" w:rsidRPr="002D0BC2" w:rsidRDefault="00AC77B6" w:rsidP="00AC77B6">
      <w:pPr>
        <w:pStyle w:val="ListBullet"/>
        <w:numPr>
          <w:ilvl w:val="0"/>
          <w:numId w:val="0"/>
        </w:numPr>
        <w:spacing w:line="276" w:lineRule="auto"/>
        <w:rPr>
          <w:rFonts w:cs="Times New Roman"/>
        </w:rPr>
      </w:pPr>
      <w:r w:rsidRPr="002D0BC2">
        <w:rPr>
          <w:rFonts w:cs="Times New Roman"/>
        </w:rPr>
        <w:t xml:space="preserve">2022 – 2024 | Lab Assistant, Knox College ‘Abolition for All Time’ Humanities Lab, </w:t>
      </w:r>
      <w:r w:rsidRPr="002D0BC2">
        <w:rPr>
          <w:rFonts w:cs="Times New Roman"/>
        </w:rPr>
        <w:br/>
        <w:t xml:space="preserve"> </w:t>
      </w:r>
      <w:r w:rsidRPr="002D0BC2">
        <w:rPr>
          <w:rFonts w:cs="Times New Roman"/>
        </w:rPr>
        <w:tab/>
        <w:t xml:space="preserve">    supervised by Dr. Jennifer Andrella</w:t>
      </w:r>
    </w:p>
    <w:p w14:paraId="0C7D9B0D" w14:textId="77777777" w:rsidR="00AC77B6" w:rsidRPr="002D0BC2" w:rsidRDefault="00AC77B6" w:rsidP="00AC77B6">
      <w:pPr>
        <w:pStyle w:val="ListParagraph"/>
        <w:numPr>
          <w:ilvl w:val="0"/>
          <w:numId w:val="6"/>
        </w:numPr>
        <w:spacing w:after="60" w:line="276" w:lineRule="auto"/>
        <w:textAlignment w:val="baseline"/>
        <w:rPr>
          <w:rFonts w:ascii="Times New Roman" w:eastAsia="Noto Sans JP" w:hAnsi="Times New Roman" w:cs="Times New Roman"/>
          <w:color w:val="000000"/>
          <w:lang w:eastAsia="en-IN"/>
        </w:rPr>
      </w:pPr>
      <w:r w:rsidRPr="002D0BC2">
        <w:rPr>
          <w:rFonts w:ascii="Times New Roman" w:eastAsia="Noto Sans JP" w:hAnsi="Times New Roman" w:cs="Times New Roman"/>
          <w:color w:val="000000"/>
          <w:lang w:eastAsia="en-IN"/>
        </w:rPr>
        <w:t>Collaborated on and supported over ten class and faculty-led research projects using software for visualization, geographic information systems (GIS), digital exhibitions, etc., such as WordPress, Flourish, QGIS, and Omeka.</w:t>
      </w:r>
    </w:p>
    <w:p w14:paraId="49B1F6D9" w14:textId="77777777" w:rsidR="00AC77B6" w:rsidRPr="002D0BC2" w:rsidRDefault="00AC77B6" w:rsidP="00AC77B6">
      <w:pPr>
        <w:pStyle w:val="ListParagraph"/>
        <w:numPr>
          <w:ilvl w:val="0"/>
          <w:numId w:val="6"/>
        </w:numPr>
        <w:spacing w:after="60" w:line="276" w:lineRule="auto"/>
        <w:textAlignment w:val="baseline"/>
        <w:rPr>
          <w:rFonts w:ascii="Times New Roman" w:eastAsia="Noto Sans JP" w:hAnsi="Times New Roman" w:cs="Times New Roman"/>
          <w:color w:val="000000"/>
          <w:lang w:eastAsia="en-IN"/>
        </w:rPr>
      </w:pPr>
      <w:r w:rsidRPr="002D0BC2">
        <w:rPr>
          <w:rFonts w:ascii="Times New Roman" w:eastAsia="Noto Sans JP" w:hAnsi="Times New Roman" w:cs="Times New Roman"/>
          <w:color w:val="000000"/>
          <w:lang w:eastAsia="en-IN"/>
        </w:rPr>
        <w:t>Organized and led workshops for aforementioned technology and software.</w:t>
      </w:r>
    </w:p>
    <w:p w14:paraId="4B57B45B" w14:textId="77777777" w:rsidR="00AC77B6" w:rsidRPr="002D0BC2" w:rsidRDefault="00AC77B6" w:rsidP="00AC77B6">
      <w:pPr>
        <w:pStyle w:val="ListParagraph"/>
        <w:numPr>
          <w:ilvl w:val="0"/>
          <w:numId w:val="6"/>
        </w:numPr>
        <w:spacing w:after="60" w:line="276" w:lineRule="auto"/>
        <w:textAlignment w:val="baseline"/>
        <w:rPr>
          <w:rFonts w:ascii="Times New Roman" w:eastAsia="Noto Sans JP" w:hAnsi="Times New Roman" w:cs="Times New Roman"/>
          <w:color w:val="000000"/>
          <w:lang w:eastAsia="en-IN"/>
        </w:rPr>
      </w:pPr>
      <w:r w:rsidRPr="002D0BC2">
        <w:rPr>
          <w:rFonts w:ascii="Times New Roman" w:eastAsia="Noto Sans JP" w:hAnsi="Times New Roman" w:cs="Times New Roman"/>
          <w:color w:val="000000"/>
          <w:lang w:eastAsia="en-IN"/>
        </w:rPr>
        <w:lastRenderedPageBreak/>
        <w:t>Managed database of over fifty technological tools available for check-out, including cameras, lavalier microphones, lighting kits, and VR sets.</w:t>
      </w:r>
    </w:p>
    <w:p w14:paraId="7EAED282" w14:textId="77777777" w:rsidR="00AC77B6" w:rsidRPr="002D0BC2" w:rsidRDefault="00AC77B6" w:rsidP="00AC77B6">
      <w:pPr>
        <w:pStyle w:val="ListBullet"/>
        <w:numPr>
          <w:ilvl w:val="0"/>
          <w:numId w:val="6"/>
        </w:numPr>
        <w:spacing w:line="276" w:lineRule="auto"/>
        <w:rPr>
          <w:rFonts w:eastAsia="Noto Sans JP" w:cs="Times New Roman"/>
          <w:color w:val="000000"/>
          <w:szCs w:val="24"/>
          <w:lang w:eastAsia="en-IN"/>
        </w:rPr>
      </w:pPr>
      <w:r w:rsidRPr="002D0BC2">
        <w:rPr>
          <w:rFonts w:eastAsia="Noto Sans JP" w:cs="Times New Roman"/>
          <w:color w:val="000000"/>
          <w:szCs w:val="24"/>
          <w:lang w:eastAsia="en-IN"/>
        </w:rPr>
        <w:t>Prepared material for social media accounts, including event advertisement and project launches as well as instructional aids and scanned documents for use during projects and online hosting.</w:t>
      </w:r>
    </w:p>
    <w:p w14:paraId="13CEC20F" w14:textId="77777777" w:rsidR="00AC77B6" w:rsidRPr="002D0BC2" w:rsidRDefault="00AC77B6" w:rsidP="00AC77B6">
      <w:pPr>
        <w:pStyle w:val="ListBullet"/>
        <w:numPr>
          <w:ilvl w:val="0"/>
          <w:numId w:val="6"/>
        </w:numPr>
        <w:spacing w:line="276" w:lineRule="auto"/>
        <w:rPr>
          <w:rFonts w:cs="Times New Roman"/>
          <w:szCs w:val="24"/>
        </w:rPr>
      </w:pPr>
      <w:r w:rsidRPr="002D0BC2">
        <w:rPr>
          <w:rFonts w:eastAsia="Noto Sans JP" w:cs="Times New Roman"/>
          <w:color w:val="000000"/>
          <w:szCs w:val="24"/>
          <w:lang w:eastAsia="en-IN"/>
        </w:rPr>
        <w:t>Organized collaborative social events with different clubs on-campus, as well as project launches, accommodating over thirty participants per event.</w:t>
      </w:r>
    </w:p>
    <w:p w14:paraId="7DF78473" w14:textId="77777777" w:rsidR="00AC77B6" w:rsidRPr="002D0BC2" w:rsidRDefault="00AC77B6" w:rsidP="00AC77B6">
      <w:pPr>
        <w:pStyle w:val="ListBullet"/>
        <w:numPr>
          <w:ilvl w:val="0"/>
          <w:numId w:val="0"/>
        </w:numPr>
        <w:spacing w:line="276" w:lineRule="auto"/>
        <w:ind w:left="360" w:hanging="360"/>
        <w:rPr>
          <w:rFonts w:cs="Times New Roman"/>
        </w:rPr>
      </w:pPr>
      <w:r w:rsidRPr="002D0BC2">
        <w:rPr>
          <w:rFonts w:cs="Times New Roman"/>
        </w:rPr>
        <w:t xml:space="preserve">2022 – 2023 | Transcript Gridder, Knox College Admissions Office, supervised by Sarah </w:t>
      </w:r>
      <w:r w:rsidRPr="002D0BC2">
        <w:rPr>
          <w:rFonts w:cs="Times New Roman"/>
        </w:rPr>
        <w:br/>
        <w:t xml:space="preserve"> </w:t>
      </w:r>
      <w:r w:rsidRPr="002D0BC2">
        <w:rPr>
          <w:rFonts w:cs="Times New Roman"/>
        </w:rPr>
        <w:tab/>
        <w:t xml:space="preserve">           Colangelo</w:t>
      </w:r>
    </w:p>
    <w:p w14:paraId="1BA1292A" w14:textId="77777777" w:rsidR="00AC77B6" w:rsidRPr="002D0BC2" w:rsidRDefault="00AC77B6" w:rsidP="00AC77B6">
      <w:pPr>
        <w:pStyle w:val="ListParagraph"/>
        <w:numPr>
          <w:ilvl w:val="0"/>
          <w:numId w:val="7"/>
        </w:numPr>
        <w:spacing w:after="60" w:line="276" w:lineRule="auto"/>
        <w:textAlignment w:val="baseline"/>
        <w:rPr>
          <w:rFonts w:ascii="Times New Roman" w:eastAsia="Noto Sans JP" w:hAnsi="Times New Roman" w:cs="Times New Roman"/>
          <w:i/>
          <w:iCs/>
          <w:color w:val="000000"/>
          <w:lang w:eastAsia="en-IN"/>
        </w:rPr>
      </w:pPr>
      <w:r w:rsidRPr="002D0BC2">
        <w:rPr>
          <w:rFonts w:ascii="Times New Roman" w:eastAsia="Noto Sans JP" w:hAnsi="Times New Roman" w:cs="Times New Roman"/>
          <w:color w:val="000000"/>
          <w:lang w:eastAsia="en-IN"/>
        </w:rPr>
        <w:t>Completed time-sensitive analysis of dozens of transcripts, national and international.</w:t>
      </w:r>
    </w:p>
    <w:p w14:paraId="10B4EDA1" w14:textId="77777777" w:rsidR="00AC77B6" w:rsidRPr="002D0BC2" w:rsidRDefault="00AC77B6" w:rsidP="00AC77B6">
      <w:pPr>
        <w:pStyle w:val="ListParagraph"/>
        <w:numPr>
          <w:ilvl w:val="0"/>
          <w:numId w:val="7"/>
        </w:numPr>
        <w:spacing w:after="60" w:line="276" w:lineRule="auto"/>
        <w:textAlignment w:val="baseline"/>
        <w:rPr>
          <w:rFonts w:ascii="Times New Roman" w:eastAsia="Noto Sans JP" w:hAnsi="Times New Roman" w:cs="Times New Roman"/>
          <w:i/>
          <w:iCs/>
          <w:color w:val="000000"/>
          <w:lang w:eastAsia="en-IN"/>
        </w:rPr>
      </w:pPr>
      <w:r w:rsidRPr="002D0BC2">
        <w:rPr>
          <w:rFonts w:ascii="Times New Roman" w:eastAsia="Noto Sans JP" w:hAnsi="Times New Roman" w:cs="Times New Roman"/>
          <w:color w:val="000000"/>
          <w:lang w:eastAsia="en-IN"/>
        </w:rPr>
        <w:t>Prepared summaries of applicants and corresponding grade assessments for advisors and counselors prior to interviews and assessments.</w:t>
      </w:r>
    </w:p>
    <w:p w14:paraId="080CE3E7" w14:textId="77777777" w:rsidR="00AC77B6" w:rsidRPr="002D0BC2" w:rsidRDefault="00AC77B6" w:rsidP="00AC77B6">
      <w:pPr>
        <w:pStyle w:val="ListParagraph"/>
        <w:numPr>
          <w:ilvl w:val="0"/>
          <w:numId w:val="7"/>
        </w:numPr>
        <w:spacing w:after="60" w:line="276" w:lineRule="auto"/>
        <w:textAlignment w:val="baseline"/>
        <w:rPr>
          <w:rFonts w:ascii="Times New Roman" w:eastAsia="Noto Sans JP" w:hAnsi="Times New Roman" w:cs="Times New Roman"/>
          <w:i/>
          <w:iCs/>
          <w:color w:val="000000"/>
          <w:lang w:eastAsia="en-IN"/>
        </w:rPr>
      </w:pPr>
      <w:r w:rsidRPr="002D0BC2">
        <w:rPr>
          <w:rFonts w:ascii="Times New Roman" w:eastAsia="Noto Sans JP" w:hAnsi="Times New Roman" w:cs="Times New Roman"/>
          <w:color w:val="000000"/>
          <w:lang w:eastAsia="en-IN"/>
        </w:rPr>
        <w:t>Researched applicant coursework to ensure alignment with Knox College standards.</w:t>
      </w:r>
    </w:p>
    <w:p w14:paraId="718FC10C" w14:textId="77777777" w:rsidR="00AC77B6" w:rsidRPr="002D0BC2" w:rsidRDefault="00AC77B6" w:rsidP="00AC77B6">
      <w:pPr>
        <w:pStyle w:val="ListParagraph"/>
        <w:numPr>
          <w:ilvl w:val="0"/>
          <w:numId w:val="7"/>
        </w:numPr>
        <w:spacing w:after="60" w:line="276" w:lineRule="auto"/>
        <w:textAlignment w:val="baseline"/>
        <w:rPr>
          <w:rFonts w:ascii="Times New Roman" w:eastAsia="Noto Sans JP" w:hAnsi="Times New Roman" w:cs="Times New Roman"/>
          <w:i/>
          <w:iCs/>
          <w:color w:val="000000"/>
          <w:lang w:eastAsia="en-IN"/>
        </w:rPr>
      </w:pPr>
      <w:r w:rsidRPr="002D0BC2">
        <w:rPr>
          <w:rFonts w:ascii="Times New Roman" w:eastAsia="Noto Sans JP" w:hAnsi="Times New Roman" w:cs="Times New Roman"/>
          <w:color w:val="000000"/>
          <w:lang w:eastAsia="en-IN"/>
        </w:rPr>
        <w:t>Workflows executed in Slate, software for formatting and analysis of submissions, and Google Suite for documentation.</w:t>
      </w:r>
    </w:p>
    <w:p w14:paraId="32EDE90A" w14:textId="77777777" w:rsidR="00AC77B6" w:rsidRPr="00AA7BE3" w:rsidRDefault="00AC77B6" w:rsidP="00AC77B6">
      <w:pPr>
        <w:pStyle w:val="Heading2"/>
        <w:spacing w:line="276" w:lineRule="auto"/>
        <w:rPr>
          <w:rFonts w:ascii="Times New Roman" w:hAnsi="Times New Roman" w:cs="Times New Roman"/>
          <w:b/>
          <w:color w:val="000000" w:themeColor="text1"/>
          <w:sz w:val="24"/>
          <w:szCs w:val="24"/>
        </w:rPr>
      </w:pPr>
      <w:r w:rsidRPr="00AA7BE3">
        <w:rPr>
          <w:rFonts w:ascii="Times New Roman" w:hAnsi="Times New Roman" w:cs="Times New Roman"/>
          <w:b/>
          <w:color w:val="000000" w:themeColor="text1"/>
          <w:sz w:val="24"/>
          <w:szCs w:val="24"/>
        </w:rPr>
        <w:t xml:space="preserve">Fellowships and Awards </w:t>
      </w:r>
    </w:p>
    <w:p w14:paraId="6C11EBE3" w14:textId="77777777" w:rsidR="00AC77B6" w:rsidRPr="002D0BC2" w:rsidRDefault="00AC77B6" w:rsidP="00AC77B6">
      <w:pPr>
        <w:pStyle w:val="ListBullet"/>
        <w:numPr>
          <w:ilvl w:val="0"/>
          <w:numId w:val="3"/>
        </w:numPr>
        <w:spacing w:line="276" w:lineRule="auto"/>
        <w:rPr>
          <w:rFonts w:cs="Times New Roman"/>
        </w:rPr>
      </w:pPr>
      <w:r w:rsidRPr="002D0BC2">
        <w:rPr>
          <w:rFonts w:cs="Times New Roman"/>
        </w:rPr>
        <w:t xml:space="preserve"> | Szold Prize in History, Knox College History Dept.</w:t>
      </w:r>
    </w:p>
    <w:p w14:paraId="069359B5" w14:textId="77777777" w:rsidR="00AC77B6" w:rsidRPr="002D0BC2" w:rsidRDefault="00AC77B6" w:rsidP="00AC77B6">
      <w:pPr>
        <w:pStyle w:val="ListBullet"/>
        <w:numPr>
          <w:ilvl w:val="0"/>
          <w:numId w:val="0"/>
        </w:numPr>
        <w:spacing w:line="276" w:lineRule="auto"/>
        <w:ind w:left="360"/>
        <w:rPr>
          <w:rFonts w:cs="Times New Roman"/>
        </w:rPr>
      </w:pPr>
      <w:r w:rsidRPr="002D0BC2">
        <w:rPr>
          <w:rFonts w:cs="Times New Roman"/>
        </w:rPr>
        <w:t xml:space="preserve">2024 | Sally Coleman Prize in Spanish Literature, Knox College Spanish Dept. </w:t>
      </w:r>
    </w:p>
    <w:p w14:paraId="5DE519FE" w14:textId="77777777" w:rsidR="00AC77B6" w:rsidRPr="002D0BC2" w:rsidRDefault="00AC77B6" w:rsidP="00AC77B6">
      <w:pPr>
        <w:pStyle w:val="ListBullet"/>
        <w:numPr>
          <w:ilvl w:val="0"/>
          <w:numId w:val="0"/>
        </w:numPr>
        <w:spacing w:line="276" w:lineRule="auto"/>
        <w:ind w:left="360"/>
        <w:rPr>
          <w:rFonts w:cs="Times New Roman"/>
        </w:rPr>
      </w:pPr>
      <w:r w:rsidRPr="002D0BC2">
        <w:rPr>
          <w:rFonts w:cs="Times New Roman"/>
        </w:rPr>
        <w:t>2024 | Knauss Student Research Award for the Lincoln Studies Center, Gerald and Carol</w:t>
      </w:r>
      <w:r w:rsidRPr="002D0BC2">
        <w:rPr>
          <w:rFonts w:cs="Times New Roman"/>
        </w:rPr>
        <w:br/>
        <w:t xml:space="preserve"> </w:t>
      </w:r>
      <w:r w:rsidRPr="002D0BC2">
        <w:rPr>
          <w:rFonts w:cs="Times New Roman"/>
        </w:rPr>
        <w:tab/>
        <w:t xml:space="preserve">    Vovis Center for Research and Advanced Study, Knox College</w:t>
      </w:r>
    </w:p>
    <w:p w14:paraId="392309AE" w14:textId="77777777" w:rsidR="00AC77B6" w:rsidRPr="00AA7BE3" w:rsidRDefault="00AC77B6" w:rsidP="00AC77B6">
      <w:pPr>
        <w:pStyle w:val="Heading2"/>
        <w:spacing w:line="276" w:lineRule="auto"/>
        <w:rPr>
          <w:rFonts w:ascii="Times New Roman" w:hAnsi="Times New Roman" w:cs="Times New Roman"/>
          <w:b/>
          <w:color w:val="000000" w:themeColor="text1"/>
          <w:sz w:val="24"/>
          <w:szCs w:val="24"/>
        </w:rPr>
      </w:pPr>
      <w:r w:rsidRPr="00AA7BE3">
        <w:rPr>
          <w:rFonts w:ascii="Times New Roman" w:hAnsi="Times New Roman" w:cs="Times New Roman"/>
          <w:b/>
          <w:color w:val="000000" w:themeColor="text1"/>
          <w:sz w:val="24"/>
          <w:szCs w:val="24"/>
        </w:rPr>
        <w:t>Research Grants</w:t>
      </w:r>
    </w:p>
    <w:p w14:paraId="10371AFA" w14:textId="77777777" w:rsidR="00AC77B6" w:rsidRPr="002D0BC2" w:rsidRDefault="00AC77B6" w:rsidP="00AC77B6">
      <w:pPr>
        <w:pStyle w:val="ListBullet"/>
        <w:numPr>
          <w:ilvl w:val="0"/>
          <w:numId w:val="0"/>
        </w:numPr>
        <w:spacing w:line="276" w:lineRule="auto"/>
        <w:ind w:left="360"/>
        <w:rPr>
          <w:rFonts w:cs="Times New Roman"/>
        </w:rPr>
      </w:pPr>
      <w:r w:rsidRPr="002D0BC2">
        <w:rPr>
          <w:rFonts w:cs="Times New Roman"/>
        </w:rPr>
        <w:t xml:space="preserve">2023 | “The Connection Between Higher Education, Religion, and the Institutional Stance </w:t>
      </w:r>
      <w:r w:rsidRPr="002D0BC2">
        <w:rPr>
          <w:rFonts w:cs="Times New Roman"/>
        </w:rPr>
        <w:br/>
        <w:t xml:space="preserve">           Towards Abolition in the Nineteenth Century,” The Knauss Student Research Fund, </w:t>
      </w:r>
      <w:r w:rsidRPr="002D0BC2">
        <w:rPr>
          <w:rFonts w:cs="Times New Roman"/>
        </w:rPr>
        <w:br/>
        <w:t xml:space="preserve">           Lincoln Studies Fellowship, $3,500 </w:t>
      </w:r>
    </w:p>
    <w:p w14:paraId="2D12963A" w14:textId="77777777" w:rsidR="00AC77B6" w:rsidRPr="002D0BC2" w:rsidRDefault="00AC77B6" w:rsidP="00AC77B6">
      <w:pPr>
        <w:pStyle w:val="ListBullet"/>
        <w:numPr>
          <w:ilvl w:val="0"/>
          <w:numId w:val="4"/>
        </w:numPr>
        <w:spacing w:line="276" w:lineRule="auto"/>
        <w:rPr>
          <w:rFonts w:cs="Times New Roman"/>
        </w:rPr>
      </w:pPr>
      <w:r w:rsidRPr="002D0BC2">
        <w:rPr>
          <w:rFonts w:cs="Times New Roman"/>
        </w:rPr>
        <w:t xml:space="preserve"> | “ISA Cusco Study Center: Language, Literature, &amp; Culture,” Power of Experience Grant, Stellyes Center for Global Studies, $2000</w:t>
      </w:r>
    </w:p>
    <w:p w14:paraId="3D1A0BC2" w14:textId="77777777" w:rsidR="00AC77B6" w:rsidRPr="002D0BC2" w:rsidRDefault="00AC77B6" w:rsidP="00AC77B6">
      <w:pPr>
        <w:pStyle w:val="Heading2"/>
        <w:spacing w:line="276" w:lineRule="auto"/>
        <w:rPr>
          <w:rFonts w:ascii="Times New Roman" w:hAnsi="Times New Roman" w:cs="Times New Roman"/>
          <w:b/>
          <w:bCs/>
          <w:color w:val="000000" w:themeColor="text1"/>
          <w:sz w:val="28"/>
          <w:szCs w:val="28"/>
        </w:rPr>
      </w:pPr>
      <w:r w:rsidRPr="002D0BC2">
        <w:rPr>
          <w:rFonts w:ascii="Times New Roman" w:hAnsi="Times New Roman" w:cs="Times New Roman"/>
          <w:bCs/>
          <w:color w:val="000000" w:themeColor="text1"/>
          <w:sz w:val="28"/>
          <w:szCs w:val="28"/>
        </w:rPr>
        <w:t>Selected Conference and Invited Presentations</w:t>
      </w:r>
    </w:p>
    <w:p w14:paraId="2B41DF67" w14:textId="77777777" w:rsidR="00AC77B6" w:rsidRPr="002D0BC2" w:rsidRDefault="00AC77B6" w:rsidP="00AC77B6">
      <w:pPr>
        <w:pStyle w:val="ListBullet"/>
        <w:numPr>
          <w:ilvl w:val="0"/>
          <w:numId w:val="0"/>
        </w:numPr>
        <w:spacing w:line="276" w:lineRule="auto"/>
        <w:ind w:left="360" w:hanging="360"/>
        <w:rPr>
          <w:rFonts w:cs="Times New Roman"/>
        </w:rPr>
      </w:pPr>
      <w:r w:rsidRPr="002D0BC2">
        <w:rPr>
          <w:rFonts w:cs="Times New Roman"/>
        </w:rPr>
        <w:t>Aug 2026 | Attendee to the Society of American Archivists Annual Conference, “ARCHIVES*RECORDS,” New Orleans, Louisiana.</w:t>
      </w:r>
    </w:p>
    <w:p w14:paraId="192448AA" w14:textId="77777777" w:rsidR="00AC77B6" w:rsidRPr="002D0BC2" w:rsidRDefault="00AC77B6" w:rsidP="00AC77B6">
      <w:pPr>
        <w:pStyle w:val="ListBullet"/>
        <w:numPr>
          <w:ilvl w:val="0"/>
          <w:numId w:val="0"/>
        </w:numPr>
        <w:spacing w:line="276" w:lineRule="auto"/>
        <w:ind w:left="360" w:hanging="360"/>
        <w:rPr>
          <w:rFonts w:cs="Times New Roman"/>
        </w:rPr>
      </w:pPr>
      <w:r>
        <w:rPr>
          <w:rFonts w:cs="Times New Roman"/>
        </w:rPr>
        <w:t>The SAA annual meeting hosts a variety of informative education sessions, pre-conference workshops, exhibits, special events, networking opportunities, and more for its members.</w:t>
      </w:r>
    </w:p>
    <w:p w14:paraId="200457DC" w14:textId="77777777" w:rsidR="00AC77B6" w:rsidRPr="002D0BC2" w:rsidRDefault="00AC77B6" w:rsidP="00AC77B6">
      <w:pPr>
        <w:pStyle w:val="ListBullet"/>
        <w:numPr>
          <w:ilvl w:val="0"/>
          <w:numId w:val="0"/>
        </w:numPr>
        <w:spacing w:line="276" w:lineRule="auto"/>
        <w:ind w:left="360" w:hanging="360"/>
        <w:rPr>
          <w:rFonts w:cs="Times New Roman"/>
        </w:rPr>
      </w:pPr>
      <w:r w:rsidRPr="002D0BC2">
        <w:rPr>
          <w:rFonts w:cs="Times New Roman"/>
        </w:rPr>
        <w:t>Nov 2025 | Delegate from Trinity College Dublin Students’ Union to “Pink Training,” hosted by</w:t>
      </w:r>
      <w:r w:rsidRPr="002D0BC2">
        <w:rPr>
          <w:rFonts w:cs="Times New Roman"/>
        </w:rPr>
        <w:br/>
        <w:t xml:space="preserve"> </w:t>
      </w:r>
      <w:r w:rsidRPr="002D0BC2">
        <w:rPr>
          <w:rFonts w:cs="Times New Roman"/>
        </w:rPr>
        <w:tab/>
        <w:t xml:space="preserve">       the University of Galway Students’ Union, November 2025.</w:t>
      </w:r>
    </w:p>
    <w:p w14:paraId="61AB4BF1" w14:textId="77777777" w:rsidR="00AC77B6" w:rsidRPr="002D0BC2" w:rsidRDefault="00AC77B6" w:rsidP="00AC77B6">
      <w:pPr>
        <w:pStyle w:val="ListBullet"/>
        <w:numPr>
          <w:ilvl w:val="0"/>
          <w:numId w:val="0"/>
        </w:numPr>
        <w:spacing w:line="276" w:lineRule="auto"/>
        <w:ind w:left="360"/>
        <w:rPr>
          <w:rFonts w:cs="Times New Roman"/>
        </w:rPr>
      </w:pPr>
      <w:r w:rsidRPr="002D0BC2">
        <w:rPr>
          <w:rFonts w:cs="Times New Roman"/>
        </w:rPr>
        <w:lastRenderedPageBreak/>
        <w:t xml:space="preserve">Pink Training, Europe’s largest LGBT+ Conference, welcomes over 300 students to engage in residential training covering mental health, activism, campaigning, and leadership while promoting diversity and inclusion, organized by the Union of Students in Ireland. </w:t>
      </w:r>
    </w:p>
    <w:p w14:paraId="038D3F29" w14:textId="77777777" w:rsidR="00AC77B6" w:rsidRPr="002D0BC2" w:rsidRDefault="00AC77B6" w:rsidP="00AC77B6">
      <w:pPr>
        <w:pStyle w:val="ListBullet"/>
        <w:numPr>
          <w:ilvl w:val="0"/>
          <w:numId w:val="0"/>
        </w:numPr>
        <w:spacing w:line="276" w:lineRule="auto"/>
        <w:ind w:left="360"/>
        <w:rPr>
          <w:rFonts w:cs="Times New Roman"/>
        </w:rPr>
      </w:pPr>
    </w:p>
    <w:p w14:paraId="5CBCBCDE" w14:textId="77777777" w:rsidR="00AC77B6" w:rsidRPr="002D0BC2" w:rsidRDefault="00AC77B6" w:rsidP="00AC77B6">
      <w:pPr>
        <w:pStyle w:val="ListBullet"/>
        <w:numPr>
          <w:ilvl w:val="0"/>
          <w:numId w:val="0"/>
        </w:numPr>
        <w:spacing w:line="276" w:lineRule="auto"/>
        <w:rPr>
          <w:rFonts w:cs="Times New Roman"/>
        </w:rPr>
      </w:pPr>
      <w:r w:rsidRPr="002D0BC2">
        <w:rPr>
          <w:rFonts w:cs="Times New Roman"/>
        </w:rPr>
        <w:t>May 2024 | “Religion &amp; Abolition across Higher Education in Nineteenth-Century Illinois,”</w:t>
      </w:r>
      <w:r w:rsidRPr="002D0BC2">
        <w:rPr>
          <w:rFonts w:cs="Times New Roman"/>
        </w:rPr>
        <w:br/>
        <w:t xml:space="preserve"> </w:t>
      </w:r>
      <w:r w:rsidRPr="002D0BC2">
        <w:rPr>
          <w:rFonts w:cs="Times New Roman"/>
        </w:rPr>
        <w:tab/>
        <w:t xml:space="preserve">       HORIZONS Research Symposium, Knox College</w:t>
      </w:r>
    </w:p>
    <w:p w14:paraId="4FA67A99" w14:textId="77777777" w:rsidR="00AC77B6" w:rsidRDefault="00AC77B6" w:rsidP="00AC77B6">
      <w:pPr>
        <w:spacing w:after="60" w:line="276" w:lineRule="auto"/>
        <w:textAlignment w:val="baseline"/>
        <w:rPr>
          <w:rFonts w:ascii="Times New Roman" w:hAnsi="Times New Roman" w:cs="Times New Roman"/>
        </w:rPr>
      </w:pPr>
      <w:r w:rsidRPr="002D0BC2">
        <w:rPr>
          <w:rFonts w:ascii="Times New Roman" w:hAnsi="Times New Roman" w:cs="Times New Roman"/>
        </w:rPr>
        <w:t>HORIZONS Research Symposium showcases the academic accomplishments and research projects of students in a variety of advanced studies.</w:t>
      </w:r>
    </w:p>
    <w:p w14:paraId="0CDA7624" w14:textId="77777777" w:rsidR="007B0942" w:rsidRPr="002D0BC2" w:rsidRDefault="007B0942" w:rsidP="00AC77B6">
      <w:pPr>
        <w:spacing w:after="60" w:line="276" w:lineRule="auto"/>
        <w:textAlignment w:val="baseline"/>
        <w:rPr>
          <w:rFonts w:ascii="Times New Roman" w:eastAsia="Noto Sans JP" w:hAnsi="Times New Roman" w:cs="Times New Roman"/>
          <w:color w:val="000000"/>
          <w:lang w:eastAsia="en-IN"/>
        </w:rPr>
      </w:pPr>
    </w:p>
    <w:p w14:paraId="40BA1347" w14:textId="77777777" w:rsidR="00AC77B6" w:rsidRPr="00AA7BE3" w:rsidRDefault="00AC77B6" w:rsidP="00AC77B6">
      <w:pPr>
        <w:pStyle w:val="Heading2"/>
        <w:spacing w:line="276" w:lineRule="auto"/>
        <w:rPr>
          <w:rFonts w:ascii="Times New Roman" w:hAnsi="Times New Roman" w:cs="Times New Roman"/>
          <w:b/>
          <w:color w:val="000000" w:themeColor="text1"/>
          <w:sz w:val="28"/>
          <w:szCs w:val="28"/>
        </w:rPr>
      </w:pPr>
      <w:r w:rsidRPr="00AA7BE3">
        <w:rPr>
          <w:rFonts w:ascii="Times New Roman" w:hAnsi="Times New Roman" w:cs="Times New Roman"/>
          <w:b/>
          <w:color w:val="000000" w:themeColor="text1"/>
          <w:sz w:val="28"/>
          <w:szCs w:val="28"/>
        </w:rPr>
        <w:t xml:space="preserve">Digital Humanities and Archival Proficiencies </w:t>
      </w:r>
    </w:p>
    <w:p w14:paraId="3D826083" w14:textId="77777777" w:rsidR="00AC77B6" w:rsidRPr="002D0BC2" w:rsidRDefault="00AC77B6" w:rsidP="00AC77B6">
      <w:pPr>
        <w:pStyle w:val="ListBullet"/>
        <w:numPr>
          <w:ilvl w:val="0"/>
          <w:numId w:val="0"/>
        </w:numPr>
        <w:spacing w:line="276" w:lineRule="auto"/>
        <w:ind w:left="360"/>
        <w:rPr>
          <w:rFonts w:cs="Times New Roman"/>
        </w:rPr>
      </w:pPr>
      <w:r w:rsidRPr="002D0BC2">
        <w:rPr>
          <w:rFonts w:cs="Times New Roman"/>
          <w:b/>
          <w:bCs/>
        </w:rPr>
        <w:t>Information Processing</w:t>
      </w:r>
    </w:p>
    <w:p w14:paraId="4DBD53A3" w14:textId="77777777" w:rsidR="00AC77B6" w:rsidRPr="002D0BC2" w:rsidRDefault="00AC77B6" w:rsidP="00AC77B6">
      <w:pPr>
        <w:pStyle w:val="ListBullet"/>
        <w:numPr>
          <w:ilvl w:val="0"/>
          <w:numId w:val="0"/>
        </w:numPr>
        <w:spacing w:line="276" w:lineRule="auto"/>
        <w:ind w:left="630"/>
        <w:rPr>
          <w:rFonts w:cs="Times New Roman"/>
        </w:rPr>
      </w:pPr>
      <w:r w:rsidRPr="002D0BC2">
        <w:rPr>
          <w:rFonts w:cs="Times New Roman"/>
        </w:rPr>
        <w:t>Microsoft Office Suite, Google Suite</w:t>
      </w:r>
    </w:p>
    <w:p w14:paraId="733E6A14" w14:textId="77777777" w:rsidR="00AC77B6" w:rsidRPr="002D0BC2" w:rsidRDefault="00AC77B6" w:rsidP="00AC77B6">
      <w:pPr>
        <w:pStyle w:val="ListBullet"/>
        <w:numPr>
          <w:ilvl w:val="0"/>
          <w:numId w:val="0"/>
        </w:numPr>
        <w:spacing w:line="276" w:lineRule="auto"/>
        <w:ind w:left="360" w:hanging="360"/>
        <w:rPr>
          <w:rFonts w:cs="Times New Roman"/>
          <w:b/>
          <w:bCs/>
        </w:rPr>
      </w:pPr>
      <w:r w:rsidRPr="002D0BC2">
        <w:rPr>
          <w:rFonts w:cs="Times New Roman"/>
        </w:rPr>
        <w:tab/>
      </w:r>
      <w:r w:rsidRPr="002D0BC2">
        <w:rPr>
          <w:rFonts w:cs="Times New Roman"/>
          <w:b/>
          <w:bCs/>
        </w:rPr>
        <w:t>Archival/Collections Management</w:t>
      </w:r>
    </w:p>
    <w:p w14:paraId="3C78879D" w14:textId="77777777" w:rsidR="00AC77B6" w:rsidRPr="002D0BC2" w:rsidRDefault="00AC77B6" w:rsidP="00AC77B6">
      <w:pPr>
        <w:pStyle w:val="ListBullet"/>
        <w:numPr>
          <w:ilvl w:val="0"/>
          <w:numId w:val="0"/>
        </w:numPr>
        <w:spacing w:line="276" w:lineRule="auto"/>
        <w:ind w:left="630"/>
        <w:rPr>
          <w:rFonts w:cs="Times New Roman"/>
        </w:rPr>
      </w:pPr>
      <w:r w:rsidRPr="002D0BC2">
        <w:rPr>
          <w:rFonts w:cs="Times New Roman"/>
        </w:rPr>
        <w:t>Axiell CALM, archival management software built on international standards for archival and curatorial collections management and organization.</w:t>
      </w:r>
    </w:p>
    <w:p w14:paraId="76F75FBC" w14:textId="77777777" w:rsidR="00AC77B6" w:rsidRPr="002D0BC2" w:rsidRDefault="00AC77B6" w:rsidP="00AC77B6">
      <w:pPr>
        <w:pStyle w:val="ListBullet"/>
        <w:numPr>
          <w:ilvl w:val="0"/>
          <w:numId w:val="0"/>
        </w:numPr>
        <w:spacing w:line="276" w:lineRule="auto"/>
        <w:ind w:left="630"/>
        <w:rPr>
          <w:rFonts w:cs="Times New Roman"/>
        </w:rPr>
      </w:pPr>
      <w:r w:rsidRPr="002D0BC2">
        <w:rPr>
          <w:rFonts w:cs="Times New Roman"/>
        </w:rPr>
        <w:t>Preservica, digital content management software designed to help organizations protect, manage, and access their content for the long-term.</w:t>
      </w:r>
    </w:p>
    <w:p w14:paraId="0B209700" w14:textId="77777777" w:rsidR="00AC77B6" w:rsidRPr="002D0BC2" w:rsidRDefault="00AC77B6" w:rsidP="00AC77B6">
      <w:pPr>
        <w:pStyle w:val="ListBullet"/>
        <w:numPr>
          <w:ilvl w:val="0"/>
          <w:numId w:val="0"/>
        </w:numPr>
        <w:spacing w:line="276" w:lineRule="auto"/>
        <w:ind w:left="360" w:hanging="360"/>
        <w:rPr>
          <w:rFonts w:cs="Times New Roman"/>
          <w:b/>
          <w:bCs/>
        </w:rPr>
      </w:pPr>
      <w:r w:rsidRPr="002D0BC2">
        <w:rPr>
          <w:rFonts w:cs="Times New Roman"/>
        </w:rPr>
        <w:tab/>
      </w:r>
      <w:r w:rsidRPr="002D0BC2">
        <w:rPr>
          <w:rFonts w:cs="Times New Roman"/>
          <w:b/>
          <w:bCs/>
        </w:rPr>
        <w:t>Mapping</w:t>
      </w:r>
    </w:p>
    <w:p w14:paraId="7C4D9D75" w14:textId="77777777" w:rsidR="00AC77B6" w:rsidRPr="002D0BC2" w:rsidRDefault="00AC77B6" w:rsidP="00AC77B6">
      <w:pPr>
        <w:pStyle w:val="ListBullet"/>
        <w:numPr>
          <w:ilvl w:val="0"/>
          <w:numId w:val="0"/>
        </w:numPr>
        <w:spacing w:line="276" w:lineRule="auto"/>
        <w:ind w:left="630"/>
        <w:rPr>
          <w:rFonts w:cs="Times New Roman"/>
        </w:rPr>
      </w:pPr>
      <w:r w:rsidRPr="002D0BC2">
        <w:rPr>
          <w:rFonts w:cs="Times New Roman"/>
        </w:rPr>
        <w:t>ArcGIS, comprehensive geospatial platform that can connect people, locations, and data using interactive maps.</w:t>
      </w:r>
    </w:p>
    <w:p w14:paraId="489E9620" w14:textId="77777777" w:rsidR="00AC77B6" w:rsidRPr="002D0BC2" w:rsidRDefault="00AC77B6" w:rsidP="00AC77B6">
      <w:pPr>
        <w:pStyle w:val="ListBullet"/>
        <w:numPr>
          <w:ilvl w:val="0"/>
          <w:numId w:val="0"/>
        </w:numPr>
        <w:spacing w:line="276" w:lineRule="auto"/>
        <w:ind w:left="630"/>
        <w:rPr>
          <w:rFonts w:cs="Times New Roman"/>
        </w:rPr>
      </w:pPr>
      <w:r w:rsidRPr="002D0BC2">
        <w:rPr>
          <w:rFonts w:cs="Times New Roman"/>
        </w:rPr>
        <w:t>QGIS, geographic information system utilized to visualize, manage, edit, analyze data, and compose maps.</w:t>
      </w:r>
    </w:p>
    <w:p w14:paraId="06F236CD" w14:textId="77777777" w:rsidR="00AC77B6" w:rsidRPr="002D0BC2" w:rsidRDefault="00AC77B6" w:rsidP="00AC77B6">
      <w:pPr>
        <w:pStyle w:val="ListBullet"/>
        <w:numPr>
          <w:ilvl w:val="0"/>
          <w:numId w:val="0"/>
        </w:numPr>
        <w:spacing w:line="276" w:lineRule="auto"/>
        <w:ind w:left="630"/>
        <w:rPr>
          <w:rFonts w:cs="Times New Roman"/>
        </w:rPr>
      </w:pPr>
      <w:proofErr w:type="spellStart"/>
      <w:r w:rsidRPr="002D0BC2">
        <w:rPr>
          <w:rFonts w:cs="Times New Roman"/>
        </w:rPr>
        <w:t>StoryMap</w:t>
      </w:r>
      <w:proofErr w:type="spellEnd"/>
      <w:r w:rsidRPr="002D0BC2">
        <w:rPr>
          <w:rFonts w:cs="Times New Roman"/>
        </w:rPr>
        <w:t xml:space="preserve"> JS, free and open-source storytelling tool developed to allow users to draft narratives with specific geographic locations.</w:t>
      </w:r>
    </w:p>
    <w:p w14:paraId="152CFC8A" w14:textId="77777777" w:rsidR="00AC77B6" w:rsidRPr="002D0BC2" w:rsidRDefault="00AC77B6" w:rsidP="00AC77B6">
      <w:pPr>
        <w:pStyle w:val="ListBullet"/>
        <w:numPr>
          <w:ilvl w:val="0"/>
          <w:numId w:val="0"/>
        </w:numPr>
        <w:spacing w:line="276" w:lineRule="auto"/>
        <w:ind w:left="360" w:hanging="360"/>
        <w:rPr>
          <w:rFonts w:cs="Times New Roman"/>
          <w:b/>
        </w:rPr>
      </w:pPr>
      <w:r w:rsidRPr="002D0BC2">
        <w:rPr>
          <w:rFonts w:cs="Times New Roman"/>
          <w:b/>
        </w:rPr>
        <w:tab/>
        <w:t>Content Management</w:t>
      </w:r>
    </w:p>
    <w:p w14:paraId="79E0F818" w14:textId="77777777" w:rsidR="00AC77B6" w:rsidRPr="002D0BC2" w:rsidRDefault="00AC77B6" w:rsidP="00AC77B6">
      <w:pPr>
        <w:pStyle w:val="ListBullet"/>
        <w:numPr>
          <w:ilvl w:val="0"/>
          <w:numId w:val="0"/>
        </w:numPr>
        <w:spacing w:line="276" w:lineRule="auto"/>
        <w:ind w:left="630"/>
        <w:rPr>
          <w:rFonts w:cs="Times New Roman"/>
        </w:rPr>
      </w:pPr>
      <w:r w:rsidRPr="002D0BC2">
        <w:rPr>
          <w:rFonts w:cs="Times New Roman"/>
        </w:rPr>
        <w:t>WordPress, free and open platform for content management system that is customizable to different project needs.</w:t>
      </w:r>
    </w:p>
    <w:p w14:paraId="469AB93D" w14:textId="77777777" w:rsidR="00AC77B6" w:rsidRPr="002D0BC2" w:rsidRDefault="00AC77B6" w:rsidP="00AC77B6">
      <w:pPr>
        <w:pStyle w:val="ListBullet"/>
        <w:numPr>
          <w:ilvl w:val="0"/>
          <w:numId w:val="0"/>
        </w:numPr>
        <w:spacing w:line="276" w:lineRule="auto"/>
        <w:ind w:left="630"/>
        <w:rPr>
          <w:rFonts w:cs="Times New Roman"/>
        </w:rPr>
      </w:pPr>
      <w:r w:rsidRPr="002D0BC2">
        <w:rPr>
          <w:rFonts w:cs="Times New Roman"/>
        </w:rPr>
        <w:t>Omeka, open-source web publishing platform for sharing digital collections and media-rich online exhibits.</w:t>
      </w:r>
    </w:p>
    <w:p w14:paraId="38C1310D" w14:textId="77777777" w:rsidR="00AC77B6" w:rsidRPr="002D0BC2" w:rsidRDefault="00AC77B6" w:rsidP="00AC77B6">
      <w:pPr>
        <w:pStyle w:val="ListBullet"/>
        <w:numPr>
          <w:ilvl w:val="0"/>
          <w:numId w:val="0"/>
        </w:numPr>
        <w:spacing w:line="276" w:lineRule="auto"/>
        <w:ind w:left="360" w:hanging="360"/>
        <w:rPr>
          <w:rFonts w:cs="Times New Roman"/>
          <w:b/>
        </w:rPr>
      </w:pPr>
      <w:r w:rsidRPr="002D0BC2">
        <w:rPr>
          <w:rFonts w:cs="Times New Roman"/>
        </w:rPr>
        <w:tab/>
      </w:r>
      <w:r w:rsidRPr="002D0BC2">
        <w:rPr>
          <w:rFonts w:cs="Times New Roman"/>
          <w:b/>
        </w:rPr>
        <w:t>Data Visualization</w:t>
      </w:r>
    </w:p>
    <w:p w14:paraId="66839C08" w14:textId="77777777" w:rsidR="00AC77B6" w:rsidRPr="002D0BC2" w:rsidRDefault="00AC77B6" w:rsidP="00AC77B6">
      <w:pPr>
        <w:pStyle w:val="ListBullet"/>
        <w:numPr>
          <w:ilvl w:val="0"/>
          <w:numId w:val="0"/>
        </w:numPr>
        <w:spacing w:line="276" w:lineRule="auto"/>
        <w:ind w:left="630"/>
        <w:rPr>
          <w:rFonts w:cs="Times New Roman"/>
        </w:rPr>
      </w:pPr>
      <w:r w:rsidRPr="002D0BC2">
        <w:rPr>
          <w:rFonts w:cs="Times New Roman"/>
        </w:rPr>
        <w:t xml:space="preserve">Flourish, data visualization platform providing vast methods of data organization and presentation. </w:t>
      </w:r>
    </w:p>
    <w:p w14:paraId="6205D6B7" w14:textId="77777777" w:rsidR="00AC77B6" w:rsidRPr="002D0BC2" w:rsidRDefault="00AC77B6" w:rsidP="00AC77B6">
      <w:pPr>
        <w:pStyle w:val="ListBullet"/>
        <w:numPr>
          <w:ilvl w:val="0"/>
          <w:numId w:val="0"/>
        </w:numPr>
        <w:spacing w:line="276" w:lineRule="auto"/>
        <w:ind w:left="630"/>
        <w:rPr>
          <w:rFonts w:cs="Times New Roman"/>
        </w:rPr>
      </w:pPr>
      <w:r w:rsidRPr="002D0BC2">
        <w:rPr>
          <w:rFonts w:cs="Times New Roman"/>
        </w:rPr>
        <w:t>Gephi, free and open-source network analysis and visualization software.</w:t>
      </w:r>
    </w:p>
    <w:p w14:paraId="150B1555" w14:textId="77777777" w:rsidR="00AC77B6" w:rsidRPr="002D0BC2" w:rsidRDefault="00AC77B6" w:rsidP="00AC77B6">
      <w:pPr>
        <w:pStyle w:val="ListBullet"/>
        <w:numPr>
          <w:ilvl w:val="0"/>
          <w:numId w:val="0"/>
        </w:numPr>
        <w:spacing w:line="276" w:lineRule="auto"/>
        <w:ind w:left="630"/>
        <w:rPr>
          <w:rFonts w:cs="Times New Roman"/>
        </w:rPr>
      </w:pPr>
      <w:r w:rsidRPr="002D0BC2">
        <w:rPr>
          <w:rFonts w:cs="Times New Roman"/>
        </w:rPr>
        <w:t xml:space="preserve">LancsBox X, free software package for language data and corpora analysis, supporting various languages, annotation, search and part-of-speech tagging, and visualization capabilities. </w:t>
      </w:r>
    </w:p>
    <w:p w14:paraId="653E121A" w14:textId="77777777" w:rsidR="00AC77B6" w:rsidRPr="002D0BC2" w:rsidRDefault="00AC77B6" w:rsidP="00AC77B6">
      <w:pPr>
        <w:pStyle w:val="ListBullet"/>
        <w:numPr>
          <w:ilvl w:val="0"/>
          <w:numId w:val="0"/>
        </w:numPr>
        <w:spacing w:line="276" w:lineRule="auto"/>
        <w:ind w:left="360" w:hanging="360"/>
        <w:rPr>
          <w:rFonts w:cs="Times New Roman"/>
          <w:b/>
          <w:bCs/>
        </w:rPr>
      </w:pPr>
      <w:r w:rsidRPr="002D0BC2">
        <w:rPr>
          <w:rFonts w:cs="Times New Roman"/>
          <w:b/>
          <w:bCs/>
        </w:rPr>
        <w:lastRenderedPageBreak/>
        <w:t>Audiovisual Communication and Creative Design</w:t>
      </w:r>
    </w:p>
    <w:p w14:paraId="19496071" w14:textId="77777777" w:rsidR="00AC77B6" w:rsidRPr="002D0BC2" w:rsidRDefault="00AC77B6" w:rsidP="00AC77B6">
      <w:pPr>
        <w:pStyle w:val="ListBullet"/>
        <w:numPr>
          <w:ilvl w:val="0"/>
          <w:numId w:val="0"/>
        </w:numPr>
        <w:spacing w:line="276" w:lineRule="auto"/>
        <w:ind w:left="630"/>
        <w:rPr>
          <w:rFonts w:cs="Times New Roman"/>
        </w:rPr>
      </w:pPr>
      <w:r w:rsidRPr="002D0BC2">
        <w:rPr>
          <w:rFonts w:cs="Times New Roman"/>
        </w:rPr>
        <w:t>Audacity, free multi-track audio editor and recorder.</w:t>
      </w:r>
    </w:p>
    <w:p w14:paraId="2F057F3B" w14:textId="77777777" w:rsidR="00AC77B6" w:rsidRDefault="00AC77B6" w:rsidP="00AC77B6">
      <w:pPr>
        <w:pStyle w:val="ListBullet"/>
        <w:numPr>
          <w:ilvl w:val="0"/>
          <w:numId w:val="0"/>
        </w:numPr>
        <w:spacing w:line="276" w:lineRule="auto"/>
        <w:ind w:left="630"/>
        <w:rPr>
          <w:rFonts w:cs="Times New Roman"/>
        </w:rPr>
      </w:pPr>
      <w:r w:rsidRPr="002D0BC2">
        <w:rPr>
          <w:rFonts w:cs="Times New Roman"/>
        </w:rPr>
        <w:t xml:space="preserve">Canva, free online graphic design tool used to create social media posts, presentations, posters, flyers, and more. </w:t>
      </w:r>
    </w:p>
    <w:p w14:paraId="5FA2DB9B" w14:textId="77777777" w:rsidR="007B0942" w:rsidRPr="002D0BC2" w:rsidRDefault="007B0942" w:rsidP="00AC77B6">
      <w:pPr>
        <w:pStyle w:val="ListBullet"/>
        <w:numPr>
          <w:ilvl w:val="0"/>
          <w:numId w:val="0"/>
        </w:numPr>
        <w:spacing w:line="276" w:lineRule="auto"/>
        <w:ind w:left="630"/>
        <w:rPr>
          <w:rFonts w:cs="Times New Roman"/>
        </w:rPr>
      </w:pPr>
    </w:p>
    <w:p w14:paraId="00EECC69" w14:textId="77777777" w:rsidR="00AC77B6" w:rsidRPr="002D0BC2" w:rsidRDefault="00AC77B6" w:rsidP="00AC77B6">
      <w:pPr>
        <w:pStyle w:val="ListBullet"/>
        <w:numPr>
          <w:ilvl w:val="0"/>
          <w:numId w:val="0"/>
        </w:numPr>
        <w:spacing w:line="276" w:lineRule="auto"/>
        <w:ind w:left="360" w:hanging="360"/>
        <w:rPr>
          <w:rFonts w:cs="Times New Roman"/>
          <w:b/>
          <w:bCs/>
        </w:rPr>
      </w:pPr>
      <w:r w:rsidRPr="002D0BC2">
        <w:rPr>
          <w:rFonts w:cs="Times New Roman"/>
          <w:b/>
          <w:bCs/>
        </w:rPr>
        <w:t xml:space="preserve">Other Training </w:t>
      </w:r>
    </w:p>
    <w:p w14:paraId="642480AE" w14:textId="77777777" w:rsidR="00AC77B6" w:rsidRPr="002D0BC2" w:rsidRDefault="00AC77B6" w:rsidP="00AC77B6">
      <w:pPr>
        <w:pStyle w:val="ListBullet"/>
        <w:numPr>
          <w:ilvl w:val="0"/>
          <w:numId w:val="2"/>
        </w:numPr>
        <w:spacing w:line="276" w:lineRule="auto"/>
        <w:ind w:left="720"/>
        <w:rPr>
          <w:rFonts w:cs="Times New Roman"/>
        </w:rPr>
      </w:pPr>
      <w:r w:rsidRPr="002D0BC2">
        <w:rPr>
          <w:rFonts w:cs="Times New Roman"/>
        </w:rPr>
        <w:t xml:space="preserve">Experience in photography and photo editing, particularly in relation to photographing historical objects within collections. </w:t>
      </w:r>
    </w:p>
    <w:p w14:paraId="67697750" w14:textId="77777777" w:rsidR="00AC77B6" w:rsidRPr="002D0BC2" w:rsidRDefault="00AC77B6" w:rsidP="00AC77B6">
      <w:pPr>
        <w:pStyle w:val="ListBullet"/>
        <w:numPr>
          <w:ilvl w:val="0"/>
          <w:numId w:val="2"/>
        </w:numPr>
        <w:spacing w:line="276" w:lineRule="auto"/>
        <w:ind w:left="720"/>
        <w:rPr>
          <w:rFonts w:cs="Times New Roman"/>
        </w:rPr>
      </w:pPr>
      <w:r w:rsidRPr="002D0BC2">
        <w:rPr>
          <w:rFonts w:cs="Times New Roman"/>
        </w:rPr>
        <w:t>Familiar with data organization, management, and protection, ensuring that sensitive information is protected and that data is findable, accessible (where appropriate), interoperable, and reusable.</w:t>
      </w:r>
    </w:p>
    <w:p w14:paraId="54133724" w14:textId="77777777" w:rsidR="00AC77B6" w:rsidRPr="002D0BC2" w:rsidRDefault="00AC77B6" w:rsidP="00AC77B6">
      <w:pPr>
        <w:pStyle w:val="ListBullet"/>
        <w:numPr>
          <w:ilvl w:val="0"/>
          <w:numId w:val="2"/>
        </w:numPr>
        <w:spacing w:line="276" w:lineRule="auto"/>
        <w:ind w:left="720"/>
        <w:rPr>
          <w:rFonts w:cs="Times New Roman"/>
        </w:rPr>
      </w:pPr>
      <w:r w:rsidRPr="002D0BC2">
        <w:rPr>
          <w:rFonts w:cs="Times New Roman"/>
        </w:rPr>
        <w:t>Fluent in Spanish, with particular experience engaging in research and conversation regarding historical events and literary discussions.</w:t>
      </w:r>
    </w:p>
    <w:p w14:paraId="00373C52" w14:textId="77777777" w:rsidR="00AC77B6" w:rsidRPr="002D0BC2" w:rsidRDefault="00AC77B6" w:rsidP="00AC77B6">
      <w:pPr>
        <w:pStyle w:val="ListBullet"/>
        <w:numPr>
          <w:ilvl w:val="0"/>
          <w:numId w:val="2"/>
        </w:numPr>
        <w:spacing w:line="276" w:lineRule="auto"/>
        <w:ind w:left="720"/>
        <w:rPr>
          <w:rFonts w:cs="Times New Roman"/>
        </w:rPr>
      </w:pPr>
      <w:r w:rsidRPr="002D0BC2">
        <w:rPr>
          <w:rFonts w:cs="Times New Roman"/>
        </w:rPr>
        <w:t xml:space="preserve">Novice-to-intermediate in German. </w:t>
      </w:r>
    </w:p>
    <w:p w14:paraId="6211B9E7" w14:textId="77777777" w:rsidR="00AC77B6" w:rsidRPr="002D0BC2" w:rsidRDefault="00AC77B6" w:rsidP="00AC77B6">
      <w:pPr>
        <w:pStyle w:val="ListBullet"/>
        <w:numPr>
          <w:ilvl w:val="0"/>
          <w:numId w:val="2"/>
        </w:numPr>
        <w:spacing w:line="276" w:lineRule="auto"/>
        <w:ind w:left="720"/>
        <w:rPr>
          <w:rFonts w:cs="Times New Roman"/>
        </w:rPr>
      </w:pPr>
      <w:r w:rsidRPr="002D0BC2">
        <w:rPr>
          <w:rFonts w:cs="Times New Roman"/>
        </w:rPr>
        <w:t xml:space="preserve">Well-versed in pursuing tasks, research, etc. individually and as a team member, as well as comfortable as both a team leader and team player. </w:t>
      </w:r>
    </w:p>
    <w:p w14:paraId="5D15C1E3" w14:textId="77777777" w:rsidR="00AC77B6" w:rsidRPr="002D0BC2" w:rsidRDefault="00AC77B6" w:rsidP="00AC77B6">
      <w:pPr>
        <w:pStyle w:val="ListBullet"/>
        <w:numPr>
          <w:ilvl w:val="0"/>
          <w:numId w:val="2"/>
        </w:numPr>
        <w:spacing w:line="276" w:lineRule="auto"/>
        <w:ind w:left="720"/>
        <w:rPr>
          <w:rFonts w:cs="Times New Roman"/>
        </w:rPr>
      </w:pPr>
      <w:r w:rsidRPr="002D0BC2">
        <w:rPr>
          <w:rFonts w:cs="Times New Roman"/>
        </w:rPr>
        <w:t xml:space="preserve">Familiar with the generation and application of metadata according to different vocabularies and standards. </w:t>
      </w:r>
    </w:p>
    <w:p w14:paraId="26BC0A11" w14:textId="77777777" w:rsidR="00AC77B6" w:rsidRPr="002D0BC2" w:rsidRDefault="00AC77B6" w:rsidP="00AC77B6">
      <w:pPr>
        <w:pStyle w:val="ListBullet"/>
        <w:numPr>
          <w:ilvl w:val="0"/>
          <w:numId w:val="2"/>
        </w:numPr>
        <w:spacing w:line="276" w:lineRule="auto"/>
        <w:ind w:left="720"/>
        <w:rPr>
          <w:rFonts w:cs="Times New Roman"/>
        </w:rPr>
      </w:pPr>
      <w:r w:rsidRPr="002D0BC2">
        <w:rPr>
          <w:rFonts w:cs="Times New Roman"/>
        </w:rPr>
        <w:t xml:space="preserve">Comfortable engaging in a variety of administrative tasks—including but not limited to note taking, document preparation, travel arrangements, etc. </w:t>
      </w:r>
    </w:p>
    <w:p w14:paraId="16DAF789" w14:textId="77777777" w:rsidR="00AC77B6" w:rsidRPr="007B0942" w:rsidRDefault="00AC77B6" w:rsidP="00AC77B6">
      <w:pPr>
        <w:pStyle w:val="Heading2"/>
        <w:spacing w:line="276" w:lineRule="auto"/>
        <w:rPr>
          <w:rFonts w:ascii="Times New Roman" w:hAnsi="Times New Roman" w:cs="Times New Roman"/>
          <w:b/>
          <w:color w:val="000000" w:themeColor="text1"/>
          <w:sz w:val="28"/>
          <w:szCs w:val="28"/>
        </w:rPr>
      </w:pPr>
      <w:r w:rsidRPr="007B0942">
        <w:rPr>
          <w:rFonts w:ascii="Times New Roman" w:hAnsi="Times New Roman" w:cs="Times New Roman"/>
          <w:b/>
          <w:color w:val="000000" w:themeColor="text1"/>
          <w:sz w:val="28"/>
          <w:szCs w:val="28"/>
        </w:rPr>
        <w:t>Memberships</w:t>
      </w:r>
    </w:p>
    <w:p w14:paraId="6956EF93" w14:textId="77777777" w:rsidR="00AC77B6" w:rsidRPr="002D0BC2" w:rsidRDefault="00AC77B6" w:rsidP="00AC77B6">
      <w:pPr>
        <w:pStyle w:val="ListBullet"/>
        <w:numPr>
          <w:ilvl w:val="0"/>
          <w:numId w:val="0"/>
        </w:numPr>
        <w:spacing w:line="276" w:lineRule="auto"/>
        <w:ind w:left="360" w:hanging="360"/>
        <w:rPr>
          <w:rFonts w:cs="Times New Roman"/>
        </w:rPr>
      </w:pPr>
      <w:r w:rsidRPr="002D0BC2">
        <w:rPr>
          <w:rFonts w:cs="Times New Roman"/>
        </w:rPr>
        <w:t>2025 – Present | Individual Member of the Society for American Archivists.</w:t>
      </w:r>
    </w:p>
    <w:p w14:paraId="4731CC12" w14:textId="77777777" w:rsidR="00AC77B6" w:rsidRDefault="00AC77B6" w:rsidP="00AC77B6">
      <w:pPr>
        <w:pStyle w:val="ListBullet"/>
        <w:numPr>
          <w:ilvl w:val="0"/>
          <w:numId w:val="0"/>
        </w:numPr>
        <w:spacing w:line="276" w:lineRule="auto"/>
        <w:ind w:left="360"/>
        <w:rPr>
          <w:rFonts w:cs="Times New Roman"/>
        </w:rPr>
      </w:pPr>
      <w:r w:rsidRPr="002D0BC2">
        <w:rPr>
          <w:rFonts w:cs="Times New Roman"/>
        </w:rPr>
        <w:t>Member of Students and New Archives Professionals (SNAP) Section.</w:t>
      </w:r>
    </w:p>
    <w:p w14:paraId="38A287C2" w14:textId="77777777" w:rsidR="007B0942" w:rsidRPr="002D0BC2" w:rsidRDefault="007B0942" w:rsidP="00AC77B6">
      <w:pPr>
        <w:pStyle w:val="ListBullet"/>
        <w:numPr>
          <w:ilvl w:val="0"/>
          <w:numId w:val="0"/>
        </w:numPr>
        <w:spacing w:line="276" w:lineRule="auto"/>
        <w:ind w:left="360"/>
        <w:rPr>
          <w:rFonts w:cs="Times New Roman"/>
        </w:rPr>
      </w:pPr>
    </w:p>
    <w:p w14:paraId="5C6E9711" w14:textId="77777777" w:rsidR="00AC77B6" w:rsidRPr="007B0942" w:rsidRDefault="00AC77B6" w:rsidP="00AC77B6">
      <w:pPr>
        <w:pStyle w:val="Heading2"/>
        <w:spacing w:line="276" w:lineRule="auto"/>
        <w:rPr>
          <w:rFonts w:ascii="Times New Roman" w:hAnsi="Times New Roman" w:cs="Times New Roman"/>
          <w:b/>
          <w:color w:val="000000" w:themeColor="text1"/>
          <w:sz w:val="28"/>
          <w:szCs w:val="28"/>
        </w:rPr>
      </w:pPr>
      <w:r w:rsidRPr="007B0942">
        <w:rPr>
          <w:rFonts w:ascii="Times New Roman" w:hAnsi="Times New Roman" w:cs="Times New Roman"/>
          <w:b/>
          <w:color w:val="000000" w:themeColor="text1"/>
          <w:sz w:val="28"/>
          <w:szCs w:val="28"/>
        </w:rPr>
        <w:t>Certifications</w:t>
      </w:r>
    </w:p>
    <w:p w14:paraId="19A660C9" w14:textId="77777777" w:rsidR="00AC77B6" w:rsidRPr="002D0BC2" w:rsidRDefault="00AC77B6" w:rsidP="00AC77B6">
      <w:pPr>
        <w:pStyle w:val="ListBullet"/>
        <w:numPr>
          <w:ilvl w:val="0"/>
          <w:numId w:val="0"/>
        </w:numPr>
        <w:spacing w:line="276" w:lineRule="auto"/>
        <w:rPr>
          <w:rFonts w:cs="Times New Roman"/>
        </w:rPr>
      </w:pPr>
      <w:r w:rsidRPr="002D0BC2">
        <w:rPr>
          <w:rFonts w:cs="Times New Roman"/>
        </w:rPr>
        <w:t>2025 | Substitute Teacher, registered with the Illinois Board of Education.</w:t>
      </w:r>
    </w:p>
    <w:p w14:paraId="29BD6972" w14:textId="77777777" w:rsidR="00012101" w:rsidRDefault="00012101"/>
    <w:sectPr w:rsidR="00012101" w:rsidSect="00AC77B6">
      <w:footerReference w:type="default" r:id="rId5"/>
      <w:pgSz w:w="12240" w:h="15840"/>
      <w:pgMar w:top="1152" w:right="1440" w:bottom="1152" w:left="1440" w:header="576" w:footer="576"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Noto Sans JP">
    <w:panose1 w:val="020B0604020202020204"/>
    <w:charset w:val="80"/>
    <w:family w:val="swiss"/>
    <w:pitch w:val="variable"/>
    <w:sig w:usb0="20000287" w:usb1="2ADF3C10" w:usb2="00000016" w:usb3="00000000" w:csb0="000601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617930"/>
      <w:docPartObj>
        <w:docPartGallery w:val="Page Numbers (Bottom of Page)"/>
        <w:docPartUnique/>
      </w:docPartObj>
    </w:sdtPr>
    <w:sdtEndPr>
      <w:rPr>
        <w:noProof/>
        <w:sz w:val="22"/>
      </w:rPr>
    </w:sdtEndPr>
    <w:sdtContent>
      <w:p w14:paraId="1EDBD14B" w14:textId="77777777" w:rsidR="00000000" w:rsidRPr="00A64750" w:rsidRDefault="00000000" w:rsidP="00A64750">
        <w:pPr>
          <w:pStyle w:val="Footer"/>
          <w:jc w:val="right"/>
          <w:rPr>
            <w:sz w:val="22"/>
          </w:rPr>
        </w:pPr>
        <w:r w:rsidRPr="00A64750">
          <w:rPr>
            <w:sz w:val="22"/>
          </w:rPr>
          <w:fldChar w:fldCharType="begin"/>
        </w:r>
        <w:r w:rsidRPr="00A64750">
          <w:rPr>
            <w:sz w:val="22"/>
          </w:rPr>
          <w:instrText xml:space="preserve"> PAGE   \* MERGEFORMAT </w:instrText>
        </w:r>
        <w:r w:rsidRPr="00A64750">
          <w:rPr>
            <w:sz w:val="22"/>
          </w:rPr>
          <w:fldChar w:fldCharType="separate"/>
        </w:r>
        <w:r w:rsidRPr="00A64750">
          <w:rPr>
            <w:noProof/>
            <w:sz w:val="22"/>
          </w:rPr>
          <w:t>2</w:t>
        </w:r>
        <w:r w:rsidRPr="00A64750">
          <w:rPr>
            <w:noProof/>
            <w:sz w:val="22"/>
          </w:rPr>
          <w:fldChar w:fldCharType="end"/>
        </w:r>
      </w:p>
    </w:sdtContent>
  </w:sdt>
  <w:p w14:paraId="71F8EEA7" w14:textId="77777777" w:rsidR="00000000" w:rsidRDefault="00000000"/>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7556D"/>
    <w:multiLevelType w:val="hybridMultilevel"/>
    <w:tmpl w:val="E14A87F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217007C6"/>
    <w:multiLevelType w:val="hybridMultilevel"/>
    <w:tmpl w:val="F2507B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1AC71C2"/>
    <w:multiLevelType w:val="hybridMultilevel"/>
    <w:tmpl w:val="F8825CE0"/>
    <w:lvl w:ilvl="0" w:tplc="7400A1A6">
      <w:start w:val="2024"/>
      <w:numFmt w:val="decimal"/>
      <w:lvlText w:val="%1"/>
      <w:lvlJc w:val="left"/>
      <w:pPr>
        <w:ind w:left="840" w:hanging="48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D60330"/>
    <w:multiLevelType w:val="multilevel"/>
    <w:tmpl w:val="C8A84932"/>
    <w:lvl w:ilvl="0">
      <w:start w:val="1"/>
      <w:numFmt w:val="bullet"/>
      <w:pStyle w:val="ListBullet"/>
      <w:lvlText w:val=""/>
      <w:lvlJc w:val="left"/>
      <w:pPr>
        <w:ind w:left="360" w:hanging="360"/>
      </w:pPr>
      <w:rPr>
        <w:rFonts w:ascii="Symbol" w:hAnsi="Symbol" w:hint="default"/>
        <w:color w:val="404040" w:themeColor="text1" w:themeTint="BF"/>
      </w:rPr>
    </w:lvl>
    <w:lvl w:ilvl="1">
      <w:start w:val="1"/>
      <w:numFmt w:val="bullet"/>
      <w:lvlText w:val=""/>
      <w:lvlJc w:val="left"/>
      <w:pPr>
        <w:ind w:left="720" w:hanging="360"/>
      </w:pPr>
      <w:rPr>
        <w:rFonts w:ascii="Symbol" w:hAnsi="Symbol" w:hint="default"/>
        <w:color w:val="404040" w:themeColor="text1" w:themeTint="BF"/>
      </w:rPr>
    </w:lvl>
    <w:lvl w:ilvl="2">
      <w:start w:val="1"/>
      <w:numFmt w:val="bullet"/>
      <w:lvlText w:val=""/>
      <w:lvlJc w:val="left"/>
      <w:pPr>
        <w:ind w:left="1080" w:hanging="360"/>
      </w:pPr>
      <w:rPr>
        <w:rFonts w:ascii="Symbol" w:hAnsi="Symbol" w:hint="default"/>
        <w:color w:val="404040" w:themeColor="text1" w:themeTint="BF"/>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Symbol" w:hAnsi="Symbol"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4" w15:restartNumberingAfterBreak="0">
    <w:nsid w:val="4436054A"/>
    <w:multiLevelType w:val="hybridMultilevel"/>
    <w:tmpl w:val="183E7B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5DA10E9"/>
    <w:multiLevelType w:val="hybridMultilevel"/>
    <w:tmpl w:val="65CA69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F2010EE"/>
    <w:multiLevelType w:val="hybridMultilevel"/>
    <w:tmpl w:val="54AC9FE0"/>
    <w:lvl w:ilvl="0" w:tplc="28F81468">
      <w:start w:val="2023"/>
      <w:numFmt w:val="decimal"/>
      <w:lvlText w:val="%1"/>
      <w:lvlJc w:val="left"/>
      <w:pPr>
        <w:ind w:left="840" w:hanging="48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1747327">
    <w:abstractNumId w:val="3"/>
  </w:num>
  <w:num w:numId="2" w16cid:durableId="1722515429">
    <w:abstractNumId w:val="5"/>
  </w:num>
  <w:num w:numId="3" w16cid:durableId="512644870">
    <w:abstractNumId w:val="2"/>
  </w:num>
  <w:num w:numId="4" w16cid:durableId="437916870">
    <w:abstractNumId w:val="6"/>
  </w:num>
  <w:num w:numId="5" w16cid:durableId="493303525">
    <w:abstractNumId w:val="1"/>
  </w:num>
  <w:num w:numId="6" w16cid:durableId="662973484">
    <w:abstractNumId w:val="4"/>
  </w:num>
  <w:num w:numId="7" w16cid:durableId="750852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7B6"/>
    <w:rsid w:val="00012101"/>
    <w:rsid w:val="006257EB"/>
    <w:rsid w:val="0064318A"/>
    <w:rsid w:val="007B0942"/>
    <w:rsid w:val="00844388"/>
    <w:rsid w:val="00AA7BE3"/>
    <w:rsid w:val="00AC77B6"/>
    <w:rsid w:val="00CA5B58"/>
    <w:rsid w:val="00DE7CF7"/>
    <w:rsid w:val="00ED2DCE"/>
    <w:rsid w:val="00F87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0FEB40"/>
  <w15:chartTrackingRefBased/>
  <w15:docId w15:val="{AD88E484-2DEB-8F48-9CEA-FCF089252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7B6"/>
  </w:style>
  <w:style w:type="paragraph" w:styleId="Heading1">
    <w:name w:val="heading 1"/>
    <w:basedOn w:val="Normal"/>
    <w:next w:val="Normal"/>
    <w:link w:val="Heading1Char"/>
    <w:uiPriority w:val="9"/>
    <w:qFormat/>
    <w:rsid w:val="00AC77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C77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C77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77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77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7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7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C77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C77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77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77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7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7B6"/>
    <w:rPr>
      <w:rFonts w:eastAsiaTheme="majorEastAsia" w:cstheme="majorBidi"/>
      <w:color w:val="272727" w:themeColor="text1" w:themeTint="D8"/>
    </w:rPr>
  </w:style>
  <w:style w:type="paragraph" w:styleId="Title">
    <w:name w:val="Title"/>
    <w:basedOn w:val="Normal"/>
    <w:next w:val="Normal"/>
    <w:link w:val="TitleChar"/>
    <w:uiPriority w:val="10"/>
    <w:qFormat/>
    <w:rsid w:val="00AC7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7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7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7B6"/>
    <w:pPr>
      <w:spacing w:before="160"/>
      <w:jc w:val="center"/>
    </w:pPr>
    <w:rPr>
      <w:i/>
      <w:iCs/>
      <w:color w:val="404040" w:themeColor="text1" w:themeTint="BF"/>
    </w:rPr>
  </w:style>
  <w:style w:type="character" w:customStyle="1" w:styleId="QuoteChar">
    <w:name w:val="Quote Char"/>
    <w:basedOn w:val="DefaultParagraphFont"/>
    <w:link w:val="Quote"/>
    <w:uiPriority w:val="29"/>
    <w:rsid w:val="00AC77B6"/>
    <w:rPr>
      <w:i/>
      <w:iCs/>
      <w:color w:val="404040" w:themeColor="text1" w:themeTint="BF"/>
    </w:rPr>
  </w:style>
  <w:style w:type="paragraph" w:styleId="ListParagraph">
    <w:name w:val="List Paragraph"/>
    <w:basedOn w:val="Normal"/>
    <w:uiPriority w:val="34"/>
    <w:qFormat/>
    <w:rsid w:val="00AC77B6"/>
    <w:pPr>
      <w:ind w:left="720"/>
      <w:contextualSpacing/>
    </w:pPr>
  </w:style>
  <w:style w:type="character" w:styleId="IntenseEmphasis">
    <w:name w:val="Intense Emphasis"/>
    <w:basedOn w:val="DefaultParagraphFont"/>
    <w:uiPriority w:val="21"/>
    <w:qFormat/>
    <w:rsid w:val="00AC77B6"/>
    <w:rPr>
      <w:i/>
      <w:iCs/>
      <w:color w:val="0F4761" w:themeColor="accent1" w:themeShade="BF"/>
    </w:rPr>
  </w:style>
  <w:style w:type="paragraph" w:styleId="IntenseQuote">
    <w:name w:val="Intense Quote"/>
    <w:basedOn w:val="Normal"/>
    <w:next w:val="Normal"/>
    <w:link w:val="IntenseQuoteChar"/>
    <w:uiPriority w:val="30"/>
    <w:qFormat/>
    <w:rsid w:val="00AC77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77B6"/>
    <w:rPr>
      <w:i/>
      <w:iCs/>
      <w:color w:val="0F4761" w:themeColor="accent1" w:themeShade="BF"/>
    </w:rPr>
  </w:style>
  <w:style w:type="character" w:styleId="IntenseReference">
    <w:name w:val="Intense Reference"/>
    <w:basedOn w:val="DefaultParagraphFont"/>
    <w:uiPriority w:val="32"/>
    <w:qFormat/>
    <w:rsid w:val="00AC77B6"/>
    <w:rPr>
      <w:b/>
      <w:bCs/>
      <w:smallCaps/>
      <w:color w:val="0F4761" w:themeColor="accent1" w:themeShade="BF"/>
      <w:spacing w:val="5"/>
    </w:rPr>
  </w:style>
  <w:style w:type="paragraph" w:styleId="ListBullet">
    <w:name w:val="List Bullet"/>
    <w:basedOn w:val="Normal"/>
    <w:uiPriority w:val="10"/>
    <w:qFormat/>
    <w:rsid w:val="00AC77B6"/>
    <w:pPr>
      <w:numPr>
        <w:numId w:val="1"/>
      </w:numPr>
      <w:spacing w:after="80" w:line="240" w:lineRule="auto"/>
    </w:pPr>
    <w:rPr>
      <w:rFonts w:ascii="Times New Roman" w:hAnsi="Times New Roman"/>
      <w:color w:val="000000" w:themeColor="text1"/>
      <w:kern w:val="0"/>
      <w:szCs w:val="22"/>
      <w:lang w:eastAsia="ja-JP"/>
      <w14:ligatures w14:val="none"/>
    </w:rPr>
  </w:style>
  <w:style w:type="paragraph" w:styleId="Footer">
    <w:name w:val="footer"/>
    <w:basedOn w:val="Normal"/>
    <w:link w:val="FooterChar"/>
    <w:uiPriority w:val="99"/>
    <w:unhideWhenUsed/>
    <w:rsid w:val="00AC77B6"/>
    <w:pPr>
      <w:spacing w:after="0" w:line="240" w:lineRule="auto"/>
    </w:pPr>
    <w:rPr>
      <w:rFonts w:ascii="Times New Roman" w:hAnsi="Times New Roman"/>
      <w:color w:val="156082" w:themeColor="accent1"/>
      <w:kern w:val="0"/>
      <w:szCs w:val="22"/>
      <w:lang w:eastAsia="ja-JP"/>
      <w14:ligatures w14:val="none"/>
    </w:rPr>
  </w:style>
  <w:style w:type="character" w:customStyle="1" w:styleId="FooterChar">
    <w:name w:val="Footer Char"/>
    <w:basedOn w:val="DefaultParagraphFont"/>
    <w:link w:val="Footer"/>
    <w:uiPriority w:val="99"/>
    <w:rsid w:val="00AC77B6"/>
    <w:rPr>
      <w:rFonts w:ascii="Times New Roman" w:hAnsi="Times New Roman"/>
      <w:color w:val="156082" w:themeColor="accent1"/>
      <w:kern w:val="0"/>
      <w:szCs w:val="22"/>
      <w:lang w:eastAsia="ja-JP"/>
      <w14:ligatures w14:val="none"/>
    </w:rPr>
  </w:style>
  <w:style w:type="paragraph" w:customStyle="1" w:styleId="TitleInfo">
    <w:name w:val="TitleInfo"/>
    <w:basedOn w:val="Normal"/>
    <w:qFormat/>
    <w:rsid w:val="00AC77B6"/>
    <w:pPr>
      <w:spacing w:after="0" w:line="240" w:lineRule="auto"/>
      <w:jc w:val="center"/>
    </w:pPr>
    <w:rPr>
      <w:rFonts w:ascii="Times New Roman" w:hAnsi="Times New Roman"/>
      <w:b/>
      <w:bCs/>
      <w:color w:val="000000" w:themeColor="text1"/>
      <w:kern w:val="0"/>
      <w:sz w:val="36"/>
      <w:szCs w:val="32"/>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C7654DBB0AF164EAD40A576BA9D5CA7"/>
        <w:category>
          <w:name w:val="General"/>
          <w:gallery w:val="placeholder"/>
        </w:category>
        <w:types>
          <w:type w:val="bbPlcHdr"/>
        </w:types>
        <w:behaviors>
          <w:behavior w:val="content"/>
        </w:behaviors>
        <w:guid w:val="{1E2477F9-5137-8148-B4F4-D650C5D7518C}"/>
      </w:docPartPr>
      <w:docPartBody>
        <w:p w:rsidR="00000000" w:rsidRDefault="00387373" w:rsidP="00387373">
          <w:pPr>
            <w:pStyle w:val="2C7654DBB0AF164EAD40A576BA9D5CA7"/>
          </w:pPr>
          <w:r>
            <w:t>Your Name</w:t>
          </w:r>
        </w:p>
      </w:docPartBody>
    </w:docPart>
    <w:docPart>
      <w:docPartPr>
        <w:name w:val="507107D221EFED4AB957B3AC378FE7CF"/>
        <w:category>
          <w:name w:val="General"/>
          <w:gallery w:val="placeholder"/>
        </w:category>
        <w:types>
          <w:type w:val="bbPlcHdr"/>
        </w:types>
        <w:behaviors>
          <w:behavior w:val="content"/>
        </w:behaviors>
        <w:guid w:val="{915A315F-62AE-624F-AA48-57FC4983F17C}"/>
      </w:docPartPr>
      <w:docPartBody>
        <w:p w:rsidR="00000000" w:rsidRDefault="00387373" w:rsidP="00387373">
          <w:pPr>
            <w:pStyle w:val="507107D221EFED4AB957B3AC378FE7CF"/>
          </w:pPr>
          <w:r>
            <w:t>Education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Noto Sans JP">
    <w:panose1 w:val="020B0604020202020204"/>
    <w:charset w:val="80"/>
    <w:family w:val="swiss"/>
    <w:pitch w:val="variable"/>
    <w:sig w:usb0="20000287" w:usb1="2ADF3C10" w:usb2="00000016" w:usb3="00000000" w:csb0="0006010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373"/>
    <w:rsid w:val="00323CAB"/>
    <w:rsid w:val="00387373"/>
    <w:rsid w:val="00ED2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C7654DBB0AF164EAD40A576BA9D5CA7">
    <w:name w:val="2C7654DBB0AF164EAD40A576BA9D5CA7"/>
    <w:rsid w:val="00387373"/>
  </w:style>
  <w:style w:type="paragraph" w:customStyle="1" w:styleId="56625C7A1451044380779841FAC88AD7">
    <w:name w:val="56625C7A1451044380779841FAC88AD7"/>
    <w:rsid w:val="00387373"/>
  </w:style>
  <w:style w:type="paragraph" w:customStyle="1" w:styleId="507107D221EFED4AB957B3AC378FE7CF">
    <w:name w:val="507107D221EFED4AB957B3AC378FE7CF"/>
    <w:rsid w:val="003873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1488</Words>
  <Characters>8483</Characters>
  <Application>Microsoft Office Word</Application>
  <DocSecurity>0</DocSecurity>
  <Lines>70</Lines>
  <Paragraphs>19</Paragraphs>
  <ScaleCrop>false</ScaleCrop>
  <Company/>
  <LinksUpToDate>false</LinksUpToDate>
  <CharactersWithSpaces>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Christiansen</dc:creator>
  <cp:keywords/>
  <dc:description>ANNEMARIE CHRISTIANSEN</dc:description>
  <cp:lastModifiedBy>Annemarie Christiansen</cp:lastModifiedBy>
  <cp:revision>3</cp:revision>
  <dcterms:created xsi:type="dcterms:W3CDTF">2026-08-10T17:26:00Z</dcterms:created>
  <dcterms:modified xsi:type="dcterms:W3CDTF">2026-08-10T17:30:00Z</dcterms:modified>
</cp:coreProperties>
</file>